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0E873" w14:textId="2EEFF321" w:rsidR="00B0290F" w:rsidRPr="00B0290F" w:rsidRDefault="00B0290F" w:rsidP="00031F9A">
      <w:pPr>
        <w:spacing w:after="0" w:line="240" w:lineRule="auto"/>
        <w:jc w:val="center"/>
        <w:rPr>
          <w:rFonts w:ascii="Arial" w:hAnsi="Arial" w:cs="Arial"/>
          <w:b/>
          <w:bCs/>
          <w:color w:val="FF0000"/>
          <w:sz w:val="24"/>
          <w:szCs w:val="24"/>
        </w:rPr>
      </w:pPr>
      <w:r w:rsidRPr="00B0290F">
        <w:rPr>
          <w:rFonts w:ascii="Arial" w:hAnsi="Arial" w:cs="Arial"/>
          <w:b/>
          <w:bCs/>
          <w:color w:val="FF0000"/>
          <w:sz w:val="24"/>
          <w:szCs w:val="24"/>
        </w:rPr>
        <w:t xml:space="preserve">For Internal Grantee Use Only         Not </w:t>
      </w:r>
      <w:r>
        <w:rPr>
          <w:rFonts w:ascii="Arial" w:hAnsi="Arial" w:cs="Arial"/>
          <w:b/>
          <w:bCs/>
          <w:color w:val="FF0000"/>
          <w:sz w:val="24"/>
          <w:szCs w:val="24"/>
        </w:rPr>
        <w:t>f</w:t>
      </w:r>
      <w:r w:rsidRPr="00B0290F">
        <w:rPr>
          <w:rFonts w:ascii="Arial" w:hAnsi="Arial" w:cs="Arial"/>
          <w:b/>
          <w:bCs/>
          <w:color w:val="FF0000"/>
          <w:sz w:val="24"/>
          <w:szCs w:val="24"/>
        </w:rPr>
        <w:t>or Distribution</w:t>
      </w:r>
    </w:p>
    <w:p w14:paraId="1D83C780" w14:textId="77777777" w:rsidR="00B0290F" w:rsidRDefault="00B0290F" w:rsidP="00056844">
      <w:pPr>
        <w:spacing w:after="0" w:line="240" w:lineRule="auto"/>
        <w:jc w:val="center"/>
        <w:rPr>
          <w:rFonts w:ascii="Arial" w:hAnsi="Arial" w:cs="Arial"/>
          <w:b/>
          <w:bCs/>
          <w:sz w:val="24"/>
          <w:szCs w:val="24"/>
        </w:rPr>
      </w:pPr>
    </w:p>
    <w:p w14:paraId="31BB1D54" w14:textId="716E9054" w:rsidR="00072048" w:rsidRDefault="008C47B2" w:rsidP="00056844">
      <w:pPr>
        <w:spacing w:after="0" w:line="240" w:lineRule="auto"/>
        <w:jc w:val="center"/>
        <w:rPr>
          <w:rFonts w:ascii="Arial" w:hAnsi="Arial" w:cs="Arial"/>
          <w:b/>
          <w:bCs/>
          <w:sz w:val="24"/>
          <w:szCs w:val="24"/>
        </w:rPr>
      </w:pPr>
      <w:r>
        <w:rPr>
          <w:rFonts w:ascii="Arial" w:hAnsi="Arial" w:cs="Arial"/>
          <w:b/>
          <w:bCs/>
          <w:sz w:val="24"/>
          <w:szCs w:val="24"/>
        </w:rPr>
        <w:t>Q AND A RE</w:t>
      </w:r>
      <w:r w:rsidR="00FA06F6">
        <w:rPr>
          <w:rFonts w:ascii="Arial" w:hAnsi="Arial" w:cs="Arial"/>
          <w:b/>
          <w:bCs/>
          <w:sz w:val="24"/>
          <w:szCs w:val="24"/>
        </w:rPr>
        <w:t>:</w:t>
      </w:r>
      <w:r>
        <w:rPr>
          <w:rFonts w:ascii="Arial" w:hAnsi="Arial" w:cs="Arial"/>
          <w:b/>
          <w:bCs/>
          <w:sz w:val="24"/>
          <w:szCs w:val="24"/>
        </w:rPr>
        <w:t xml:space="preserve"> MENTHOL BAN AND THE </w:t>
      </w:r>
      <w:r w:rsidR="00FA06F6">
        <w:rPr>
          <w:rFonts w:ascii="Arial" w:hAnsi="Arial" w:cs="Arial"/>
          <w:b/>
          <w:bCs/>
          <w:sz w:val="24"/>
          <w:szCs w:val="24"/>
        </w:rPr>
        <w:t xml:space="preserve">BLACK </w:t>
      </w:r>
      <w:r>
        <w:rPr>
          <w:rFonts w:ascii="Arial" w:hAnsi="Arial" w:cs="Arial"/>
          <w:b/>
          <w:bCs/>
          <w:sz w:val="24"/>
          <w:szCs w:val="24"/>
        </w:rPr>
        <w:t>COMMUNITY</w:t>
      </w:r>
    </w:p>
    <w:p w14:paraId="74A174A2" w14:textId="71046A7D" w:rsidR="008C47B2" w:rsidRDefault="008C47B2" w:rsidP="00056844">
      <w:pPr>
        <w:spacing w:after="0" w:line="240" w:lineRule="auto"/>
        <w:jc w:val="center"/>
        <w:rPr>
          <w:rFonts w:ascii="Arial" w:hAnsi="Arial" w:cs="Arial"/>
          <w:b/>
          <w:bCs/>
          <w:sz w:val="24"/>
          <w:szCs w:val="24"/>
        </w:rPr>
      </w:pPr>
    </w:p>
    <w:p w14:paraId="5A8D7982" w14:textId="626685E6" w:rsidR="008C47B2" w:rsidRPr="008C47B2" w:rsidRDefault="008C47B2" w:rsidP="008C47B2">
      <w:pPr>
        <w:rPr>
          <w:rFonts w:ascii="Arial" w:hAnsi="Arial" w:cs="Arial"/>
          <w:b/>
          <w:bCs/>
          <w:sz w:val="24"/>
          <w:szCs w:val="24"/>
        </w:rPr>
      </w:pPr>
      <w:r w:rsidRPr="008C47B2">
        <w:rPr>
          <w:rFonts w:ascii="Arial" w:hAnsi="Arial" w:cs="Arial"/>
          <w:b/>
          <w:bCs/>
          <w:sz w:val="24"/>
          <w:szCs w:val="24"/>
        </w:rPr>
        <w:t>Q1. Isn’t it an injustice to take menthol-flavored tobacco products away from those who choose to smoke them?</w:t>
      </w:r>
    </w:p>
    <w:p w14:paraId="555E19FA" w14:textId="44EA02D1" w:rsidR="00D116B7" w:rsidRPr="00056844" w:rsidRDefault="008C47B2" w:rsidP="3347AA94">
      <w:pPr>
        <w:spacing w:after="0" w:line="240" w:lineRule="auto"/>
        <w:rPr>
          <w:rFonts w:ascii="Arial" w:eastAsia="Arial" w:hAnsi="Arial" w:cs="Arial"/>
          <w:sz w:val="24"/>
          <w:szCs w:val="24"/>
        </w:rPr>
      </w:pPr>
      <w:r w:rsidRPr="3347AA94">
        <w:rPr>
          <w:rFonts w:ascii="Arial" w:hAnsi="Arial" w:cs="Arial"/>
          <w:b/>
          <w:bCs/>
          <w:sz w:val="24"/>
          <w:szCs w:val="24"/>
        </w:rPr>
        <w:t>A</w:t>
      </w:r>
      <w:r w:rsidRPr="3347AA94">
        <w:rPr>
          <w:rFonts w:ascii="Arial" w:hAnsi="Arial" w:cs="Arial"/>
          <w:sz w:val="24"/>
          <w:szCs w:val="24"/>
        </w:rPr>
        <w:t xml:space="preserve">. </w:t>
      </w:r>
      <w:r w:rsidR="18D1C0E6" w:rsidRPr="3347AA94">
        <w:rPr>
          <w:rFonts w:ascii="Arial" w:eastAsia="Arial" w:hAnsi="Arial" w:cs="Arial"/>
          <w:color w:val="000000" w:themeColor="text1"/>
          <w:sz w:val="24"/>
          <w:szCs w:val="24"/>
        </w:rPr>
        <w:t xml:space="preserve"> </w:t>
      </w:r>
      <w:r w:rsidR="40568FB5" w:rsidRPr="3347AA94">
        <w:rPr>
          <w:rFonts w:ascii="Arial" w:eastAsia="Arial" w:hAnsi="Arial" w:cs="Arial"/>
          <w:color w:val="000000" w:themeColor="text1"/>
          <w:sz w:val="24"/>
          <w:szCs w:val="24"/>
        </w:rPr>
        <w:t xml:space="preserve"> The tobacco industry created a narrative that communities of color CHOOSE menthol tobacco products and that taking them off the market would be an injustice. WRONG! The reality is that Big Tobacco has TARGETED communities of color for decades. By PUSHING menthol products directly into these communities, the tobacco industry has created generations of long-term nicotine addiction and devastating health consequences for huge profits. </w:t>
      </w:r>
      <w:r w:rsidR="40568FB5" w:rsidRPr="3347AA94">
        <w:rPr>
          <w:rFonts w:ascii="Arial" w:eastAsia="Arial" w:hAnsi="Arial" w:cs="Arial"/>
          <w:sz w:val="24"/>
          <w:szCs w:val="24"/>
        </w:rPr>
        <w:t xml:space="preserve"> </w:t>
      </w:r>
    </w:p>
    <w:p w14:paraId="4A984BFE" w14:textId="4DA84CA9" w:rsidR="00D116B7" w:rsidRPr="00056844" w:rsidRDefault="18D1C0E6" w:rsidP="3347AA94">
      <w:pPr>
        <w:spacing w:after="0" w:line="240" w:lineRule="auto"/>
        <w:rPr>
          <w:rFonts w:ascii="Arial" w:eastAsia="Arial" w:hAnsi="Arial" w:cs="Arial"/>
          <w:sz w:val="24"/>
          <w:szCs w:val="24"/>
        </w:rPr>
      </w:pPr>
      <w:r w:rsidRPr="3347AA94">
        <w:rPr>
          <w:rFonts w:ascii="Arial" w:eastAsia="Arial" w:hAnsi="Arial" w:cs="Arial"/>
          <w:color w:val="000000" w:themeColor="text1"/>
          <w:sz w:val="24"/>
          <w:szCs w:val="24"/>
        </w:rPr>
        <w:t xml:space="preserve"> </w:t>
      </w:r>
      <w:r w:rsidRPr="3347AA94">
        <w:rPr>
          <w:rFonts w:ascii="Arial" w:eastAsia="Arial" w:hAnsi="Arial" w:cs="Arial"/>
          <w:sz w:val="24"/>
          <w:szCs w:val="24"/>
        </w:rPr>
        <w:t xml:space="preserve"> </w:t>
      </w:r>
    </w:p>
    <w:p w14:paraId="00C8DAE2" w14:textId="78D3BF65" w:rsidR="00D116B7" w:rsidRPr="00056844" w:rsidRDefault="00D116B7" w:rsidP="00D116B7">
      <w:pPr>
        <w:rPr>
          <w:rFonts w:ascii="Arial" w:hAnsi="Arial" w:cs="Arial"/>
          <w:b/>
          <w:bCs/>
        </w:rPr>
      </w:pPr>
      <w:r w:rsidRPr="00056844">
        <w:rPr>
          <w:rFonts w:ascii="Arial" w:hAnsi="Arial" w:cs="Arial"/>
          <w:b/>
          <w:bCs/>
        </w:rPr>
        <w:t>Q</w:t>
      </w:r>
      <w:r w:rsidR="008C47B2">
        <w:rPr>
          <w:rFonts w:ascii="Arial" w:hAnsi="Arial" w:cs="Arial"/>
          <w:b/>
          <w:bCs/>
        </w:rPr>
        <w:t>2</w:t>
      </w:r>
      <w:r w:rsidRPr="00056844">
        <w:rPr>
          <w:rFonts w:ascii="Arial" w:hAnsi="Arial" w:cs="Arial"/>
          <w:b/>
          <w:bCs/>
        </w:rPr>
        <w:t>. Won’t a menthol ban just create a</w:t>
      </w:r>
      <w:r w:rsidR="007B3A66">
        <w:rPr>
          <w:rFonts w:ascii="Arial" w:hAnsi="Arial" w:cs="Arial"/>
          <w:b/>
          <w:bCs/>
        </w:rPr>
        <w:t>n</w:t>
      </w:r>
      <w:r w:rsidRPr="00056844">
        <w:rPr>
          <w:rFonts w:ascii="Arial" w:hAnsi="Arial" w:cs="Arial"/>
          <w:b/>
          <w:bCs/>
        </w:rPr>
        <w:t xml:space="preserve"> </w:t>
      </w:r>
      <w:r w:rsidR="00FA06F6">
        <w:rPr>
          <w:rFonts w:ascii="Arial" w:hAnsi="Arial" w:cs="Arial"/>
          <w:b/>
          <w:bCs/>
        </w:rPr>
        <w:t>illicit</w:t>
      </w:r>
      <w:r w:rsidR="00FA06F6" w:rsidRPr="00056844">
        <w:rPr>
          <w:rFonts w:ascii="Arial" w:hAnsi="Arial" w:cs="Arial"/>
          <w:b/>
          <w:bCs/>
        </w:rPr>
        <w:t xml:space="preserve"> </w:t>
      </w:r>
      <w:r w:rsidRPr="00056844">
        <w:rPr>
          <w:rFonts w:ascii="Arial" w:hAnsi="Arial" w:cs="Arial"/>
          <w:b/>
          <w:bCs/>
        </w:rPr>
        <w:t>market?</w:t>
      </w:r>
    </w:p>
    <w:p w14:paraId="3481BF75" w14:textId="67A5ED44" w:rsidR="00D116B7" w:rsidRPr="00B70574" w:rsidRDefault="00D116B7" w:rsidP="00D116B7">
      <w:pPr>
        <w:rPr>
          <w:rStyle w:val="Hyperlink"/>
          <w:rFonts w:ascii="Arial" w:hAnsi="Arial" w:cs="Arial"/>
          <w:color w:val="auto"/>
          <w:sz w:val="24"/>
          <w:szCs w:val="24"/>
          <w:u w:val="none"/>
        </w:rPr>
      </w:pPr>
      <w:r w:rsidRPr="00056844">
        <w:rPr>
          <w:rFonts w:ascii="Arial" w:hAnsi="Arial" w:cs="Arial"/>
          <w:b/>
          <w:bCs/>
        </w:rPr>
        <w:t>A.</w:t>
      </w:r>
      <w:r w:rsidRPr="00056844">
        <w:rPr>
          <w:rFonts w:ascii="Arial" w:hAnsi="Arial" w:cs="Arial"/>
        </w:rPr>
        <w:t xml:space="preserve"> </w:t>
      </w:r>
      <w:r w:rsidRPr="00974FD9">
        <w:rPr>
          <w:rFonts w:ascii="Arial" w:hAnsi="Arial" w:cs="Arial"/>
          <w:sz w:val="24"/>
          <w:szCs w:val="24"/>
        </w:rPr>
        <w:t xml:space="preserve">No. </w:t>
      </w:r>
      <w:r w:rsidR="00FC662D" w:rsidRPr="00974FD9">
        <w:rPr>
          <w:rFonts w:ascii="Arial" w:hAnsi="Arial" w:cs="Arial"/>
          <w:sz w:val="24"/>
          <w:szCs w:val="24"/>
        </w:rPr>
        <w:t>The Tobacco Industry likes to make that claim because what’s good for public health is bad for</w:t>
      </w:r>
      <w:r w:rsidR="0098563A" w:rsidRPr="00974FD9">
        <w:rPr>
          <w:rFonts w:ascii="Arial" w:hAnsi="Arial" w:cs="Arial"/>
          <w:sz w:val="24"/>
          <w:szCs w:val="24"/>
        </w:rPr>
        <w:t xml:space="preserve"> Big Tobacco’s</w:t>
      </w:r>
      <w:r w:rsidR="00FC662D" w:rsidRPr="00974FD9">
        <w:rPr>
          <w:rFonts w:ascii="Arial" w:hAnsi="Arial" w:cs="Arial"/>
          <w:sz w:val="24"/>
          <w:szCs w:val="24"/>
        </w:rPr>
        <w:t xml:space="preserve"> bottom line. </w:t>
      </w:r>
      <w:r w:rsidR="00FA06F6" w:rsidRPr="00974FD9">
        <w:rPr>
          <w:rFonts w:ascii="Arial" w:hAnsi="Arial" w:cs="Arial"/>
          <w:sz w:val="24"/>
          <w:szCs w:val="24"/>
        </w:rPr>
        <w:t>But</w:t>
      </w:r>
      <w:r w:rsidR="00974FD9" w:rsidRPr="00974FD9">
        <w:rPr>
          <w:rFonts w:ascii="Arial" w:hAnsi="Arial" w:cs="Arial"/>
          <w:sz w:val="24"/>
          <w:szCs w:val="24"/>
        </w:rPr>
        <w:t xml:space="preserve"> d</w:t>
      </w:r>
      <w:r w:rsidR="0098563A" w:rsidRPr="00974FD9">
        <w:rPr>
          <w:rFonts w:ascii="Arial" w:hAnsi="Arial" w:cs="Arial"/>
          <w:sz w:val="24"/>
          <w:szCs w:val="24"/>
        </w:rPr>
        <w:t>ata from countries that have</w:t>
      </w:r>
      <w:r w:rsidR="00974FD9" w:rsidRPr="00974FD9">
        <w:rPr>
          <w:rFonts w:ascii="Arial" w:hAnsi="Arial" w:cs="Arial"/>
          <w:sz w:val="24"/>
          <w:szCs w:val="24"/>
        </w:rPr>
        <w:t xml:space="preserve"> </w:t>
      </w:r>
      <w:r w:rsidR="0098563A" w:rsidRPr="00974FD9">
        <w:rPr>
          <w:rFonts w:ascii="Arial" w:hAnsi="Arial" w:cs="Arial"/>
          <w:sz w:val="24"/>
          <w:szCs w:val="24"/>
        </w:rPr>
        <w:t xml:space="preserve">banned menthol </w:t>
      </w:r>
      <w:r w:rsidR="00B70574">
        <w:rPr>
          <w:rFonts w:ascii="Arial" w:hAnsi="Arial" w:cs="Arial"/>
          <w:sz w:val="24"/>
          <w:szCs w:val="24"/>
        </w:rPr>
        <w:t xml:space="preserve">doesn’t back that up. </w:t>
      </w:r>
      <w:r w:rsidR="00974FD9" w:rsidRPr="00974FD9">
        <w:rPr>
          <w:rFonts w:ascii="Arial" w:hAnsi="Arial" w:cs="Arial"/>
          <w:sz w:val="24"/>
          <w:szCs w:val="24"/>
        </w:rPr>
        <w:t xml:space="preserve">In fact, </w:t>
      </w:r>
      <w:r w:rsidR="00B70574">
        <w:rPr>
          <w:rFonts w:ascii="Arial" w:hAnsi="Arial" w:cs="Arial"/>
          <w:sz w:val="24"/>
          <w:szCs w:val="24"/>
        </w:rPr>
        <w:t xml:space="preserve">recent research shows that </w:t>
      </w:r>
      <w:r w:rsidR="00B70574">
        <w:rPr>
          <w:rFonts w:ascii="Arial" w:hAnsi="Arial" w:cs="Arial"/>
          <w:color w:val="333333"/>
          <w:sz w:val="24"/>
          <w:szCs w:val="24"/>
          <w:shd w:val="clear" w:color="auto" w:fill="FFFFFF"/>
        </w:rPr>
        <w:t>a</w:t>
      </w:r>
      <w:r w:rsidR="00974FD9" w:rsidRPr="00974FD9">
        <w:rPr>
          <w:rFonts w:ascii="Arial" w:hAnsi="Arial" w:cs="Arial"/>
          <w:color w:val="333333"/>
          <w:sz w:val="24"/>
          <w:szCs w:val="24"/>
          <w:shd w:val="clear" w:color="auto" w:fill="FFFFFF"/>
        </w:rPr>
        <w:t xml:space="preserve">fter Canada’s menthol ban, there was no increase in the illicit purchase of menthol or non-menthol cigarettes from the main source of illicit cigarettes in that country. </w:t>
      </w:r>
      <w:r w:rsidRPr="00974FD9">
        <w:rPr>
          <w:rFonts w:ascii="Arial" w:hAnsi="Arial" w:cs="Arial"/>
          <w:sz w:val="24"/>
          <w:szCs w:val="24"/>
        </w:rPr>
        <w:t xml:space="preserve">In fact, surveys show that a ban would encourage </w:t>
      </w:r>
      <w:r w:rsidR="00FA06F6">
        <w:rPr>
          <w:rFonts w:ascii="Arial" w:hAnsi="Arial" w:cs="Arial"/>
          <w:sz w:val="24"/>
          <w:szCs w:val="24"/>
        </w:rPr>
        <w:t xml:space="preserve">Black </w:t>
      </w:r>
      <w:r w:rsidRPr="00974FD9">
        <w:rPr>
          <w:rFonts w:ascii="Arial" w:hAnsi="Arial" w:cs="Arial"/>
          <w:sz w:val="24"/>
          <w:szCs w:val="24"/>
        </w:rPr>
        <w:t>Americans to quit menthol rather than seek them from a</w:t>
      </w:r>
      <w:r w:rsidR="007B3A66">
        <w:rPr>
          <w:rFonts w:ascii="Arial" w:hAnsi="Arial" w:cs="Arial"/>
          <w:sz w:val="24"/>
          <w:szCs w:val="24"/>
        </w:rPr>
        <w:t>n</w:t>
      </w:r>
      <w:r w:rsidRPr="00974FD9">
        <w:rPr>
          <w:rFonts w:ascii="Arial" w:hAnsi="Arial" w:cs="Arial"/>
          <w:sz w:val="24"/>
          <w:szCs w:val="24"/>
        </w:rPr>
        <w:t xml:space="preserve"> </w:t>
      </w:r>
      <w:r w:rsidR="00FA06F6">
        <w:rPr>
          <w:rFonts w:ascii="Arial" w:hAnsi="Arial" w:cs="Arial"/>
          <w:sz w:val="24"/>
          <w:szCs w:val="24"/>
        </w:rPr>
        <w:t>illicit</w:t>
      </w:r>
      <w:r w:rsidR="00FA06F6" w:rsidRPr="00974FD9">
        <w:rPr>
          <w:rFonts w:ascii="Arial" w:hAnsi="Arial" w:cs="Arial"/>
          <w:sz w:val="24"/>
          <w:szCs w:val="24"/>
        </w:rPr>
        <w:t xml:space="preserve"> </w:t>
      </w:r>
      <w:r w:rsidRPr="00974FD9">
        <w:rPr>
          <w:rFonts w:ascii="Arial" w:hAnsi="Arial" w:cs="Arial"/>
          <w:sz w:val="24"/>
          <w:szCs w:val="24"/>
        </w:rPr>
        <w:t>market.</w:t>
      </w:r>
      <w:r w:rsidRPr="00056844">
        <w:rPr>
          <w:rFonts w:ascii="Arial" w:hAnsi="Arial" w:cs="Arial"/>
          <w:sz w:val="24"/>
          <w:szCs w:val="24"/>
        </w:rPr>
        <w:t xml:space="preserve"> </w:t>
      </w:r>
      <w:r w:rsidRPr="00056844">
        <w:rPr>
          <w:rFonts w:ascii="Arial" w:hAnsi="Arial" w:cs="Arial"/>
          <w:sz w:val="24"/>
          <w:szCs w:val="24"/>
        </w:rPr>
        <w:br/>
      </w:r>
      <w:r w:rsidR="00B37E08">
        <w:rPr>
          <w:rFonts w:ascii="Arial" w:hAnsi="Arial" w:cs="Arial"/>
          <w:sz w:val="20"/>
          <w:szCs w:val="20"/>
        </w:rPr>
        <w:t xml:space="preserve">Source: </w:t>
      </w:r>
      <w:hyperlink r:id="rId12" w:history="1">
        <w:r w:rsidR="00CC5C8D" w:rsidRPr="00B71CF6">
          <w:rPr>
            <w:rStyle w:val="Hyperlink"/>
            <w:rFonts w:ascii="Arial" w:hAnsi="Arial" w:cs="Arial"/>
            <w:sz w:val="20"/>
            <w:szCs w:val="20"/>
          </w:rPr>
          <w:t>https://www.centerforblackhealth.org/tobaccoindustrytakingpoints</w:t>
        </w:r>
      </w:hyperlink>
      <w:r w:rsidR="0098563A" w:rsidRPr="00B37E08">
        <w:rPr>
          <w:rFonts w:ascii="Arial" w:hAnsi="Arial" w:cs="Arial"/>
          <w:sz w:val="20"/>
          <w:szCs w:val="20"/>
        </w:rPr>
        <w:t xml:space="preserve"> (accessed 1/22/23)</w:t>
      </w:r>
    </w:p>
    <w:p w14:paraId="3C9517A5" w14:textId="59F27990" w:rsidR="00D116B7" w:rsidRPr="00056844" w:rsidRDefault="00D116B7" w:rsidP="00D116B7">
      <w:pPr>
        <w:rPr>
          <w:rFonts w:ascii="Arial" w:hAnsi="Arial" w:cs="Arial"/>
          <w:b/>
          <w:bCs/>
          <w:sz w:val="24"/>
          <w:szCs w:val="24"/>
          <w:shd w:val="clear" w:color="auto" w:fill="FFFFFF"/>
        </w:rPr>
      </w:pPr>
      <w:r w:rsidRPr="00056844">
        <w:rPr>
          <w:rFonts w:ascii="Arial" w:hAnsi="Arial" w:cs="Arial"/>
          <w:b/>
          <w:bCs/>
          <w:sz w:val="24"/>
          <w:szCs w:val="24"/>
          <w:shd w:val="clear" w:color="auto" w:fill="FFFFFF"/>
        </w:rPr>
        <w:t>Q</w:t>
      </w:r>
      <w:r w:rsidR="008C47B2">
        <w:rPr>
          <w:rFonts w:ascii="Arial" w:hAnsi="Arial" w:cs="Arial"/>
          <w:b/>
          <w:bCs/>
          <w:sz w:val="24"/>
          <w:szCs w:val="24"/>
          <w:shd w:val="clear" w:color="auto" w:fill="FFFFFF"/>
        </w:rPr>
        <w:t>3</w:t>
      </w:r>
      <w:r w:rsidRPr="00056844">
        <w:rPr>
          <w:rFonts w:ascii="Arial" w:hAnsi="Arial" w:cs="Arial"/>
          <w:b/>
          <w:bCs/>
          <w:sz w:val="24"/>
          <w:szCs w:val="24"/>
          <w:shd w:val="clear" w:color="auto" w:fill="FFFFFF"/>
        </w:rPr>
        <w:t xml:space="preserve">. Won’t a ban on menthol increase the potential for unjustly criminalizing </w:t>
      </w:r>
      <w:r w:rsidR="00FA06F6">
        <w:rPr>
          <w:rFonts w:ascii="Arial" w:hAnsi="Arial" w:cs="Arial"/>
          <w:b/>
          <w:bCs/>
          <w:sz w:val="24"/>
          <w:szCs w:val="24"/>
          <w:shd w:val="clear" w:color="auto" w:fill="FFFFFF"/>
        </w:rPr>
        <w:t>Black</w:t>
      </w:r>
      <w:r w:rsidR="00FA06F6" w:rsidRPr="00056844">
        <w:rPr>
          <w:rFonts w:ascii="Arial" w:hAnsi="Arial" w:cs="Arial"/>
          <w:b/>
          <w:bCs/>
          <w:sz w:val="24"/>
          <w:szCs w:val="24"/>
          <w:shd w:val="clear" w:color="auto" w:fill="FFFFFF"/>
        </w:rPr>
        <w:t xml:space="preserve"> </w:t>
      </w:r>
      <w:r w:rsidRPr="00056844">
        <w:rPr>
          <w:rFonts w:ascii="Arial" w:hAnsi="Arial" w:cs="Arial"/>
          <w:b/>
          <w:bCs/>
          <w:sz w:val="24"/>
          <w:szCs w:val="24"/>
          <w:shd w:val="clear" w:color="auto" w:fill="FFFFFF"/>
        </w:rPr>
        <w:t xml:space="preserve">Americans? </w:t>
      </w:r>
    </w:p>
    <w:p w14:paraId="774FAA11" w14:textId="1B121BD7" w:rsidR="00D116B7" w:rsidRPr="00181DDD" w:rsidRDefault="00D116B7" w:rsidP="00181DDD">
      <w:pPr>
        <w:rPr>
          <w:rStyle w:val="Hyperlink"/>
          <w:rFonts w:ascii="Arial" w:hAnsi="Arial" w:cs="Arial"/>
          <w:color w:val="auto"/>
          <w:sz w:val="20"/>
          <w:szCs w:val="20"/>
        </w:rPr>
      </w:pPr>
      <w:r w:rsidRPr="002F4649">
        <w:rPr>
          <w:rFonts w:ascii="Arial" w:hAnsi="Arial" w:cs="Arial"/>
          <w:b/>
          <w:bCs/>
          <w:sz w:val="24"/>
          <w:szCs w:val="24"/>
          <w:shd w:val="clear" w:color="auto" w:fill="FFFFFF"/>
        </w:rPr>
        <w:t>A.</w:t>
      </w:r>
      <w:r w:rsidRPr="002F4649">
        <w:rPr>
          <w:rFonts w:ascii="Arial" w:hAnsi="Arial" w:cs="Arial"/>
          <w:sz w:val="24"/>
          <w:szCs w:val="24"/>
          <w:shd w:val="clear" w:color="auto" w:fill="FFFFFF"/>
        </w:rPr>
        <w:t xml:space="preserve"> This is a tobacco industry argument that exploits the real issues of police brutality and mass incarceration. Excessive force and systemic racism are problems that must be addressed independently of public health measures</w:t>
      </w:r>
      <w:r w:rsidR="008538CF">
        <w:rPr>
          <w:rFonts w:ascii="Arial" w:hAnsi="Arial" w:cs="Arial"/>
          <w:sz w:val="24"/>
          <w:szCs w:val="24"/>
          <w:shd w:val="clear" w:color="auto" w:fill="FFFFFF"/>
        </w:rPr>
        <w:t xml:space="preserve">. </w:t>
      </w:r>
    </w:p>
    <w:p w14:paraId="47B9D7AE" w14:textId="77777777" w:rsidR="00B37E08" w:rsidRDefault="1C882218" w:rsidP="00B37E08">
      <w:pPr>
        <w:spacing w:after="0"/>
        <w:rPr>
          <w:rFonts w:ascii="Arial" w:hAnsi="Arial" w:cs="Arial"/>
          <w:sz w:val="24"/>
          <w:szCs w:val="24"/>
        </w:rPr>
      </w:pPr>
      <w:r w:rsidRPr="00263237">
        <w:rPr>
          <w:rFonts w:ascii="Arial" w:eastAsia="Arial" w:hAnsi="Arial" w:cs="Arial"/>
          <w:color w:val="333333"/>
          <w:sz w:val="24"/>
          <w:szCs w:val="24"/>
        </w:rPr>
        <w:t xml:space="preserve">Big Tobacco knows they stand to lose customers, which is why the industry has cynically argued that banning flavored tobacco will criminalize people who use these products. No one, including police officers, can act against someone for the purchase, possession, or use of flavored tobacco. </w:t>
      </w:r>
      <w:r w:rsidR="00181DDD" w:rsidRPr="00263237">
        <w:rPr>
          <w:rFonts w:ascii="Arial" w:hAnsi="Arial" w:cs="Arial"/>
          <w:sz w:val="24"/>
          <w:szCs w:val="24"/>
        </w:rPr>
        <w:t xml:space="preserve">Most menthol and other flavor bans passed across the country keep the burden on the tobacco industry by prohibiting the manufacture and retail sale of menthol tobacco products and are written to ensure there is </w:t>
      </w:r>
      <w:r w:rsidR="00181DDD" w:rsidRPr="00263237">
        <w:rPr>
          <w:rFonts w:ascii="Arial" w:hAnsi="Arial" w:cs="Arial"/>
          <w:b/>
          <w:bCs/>
          <w:sz w:val="24"/>
          <w:szCs w:val="24"/>
        </w:rPr>
        <w:t>no penalty</w:t>
      </w:r>
      <w:r w:rsidR="00181DDD" w:rsidRPr="00263237">
        <w:rPr>
          <w:rFonts w:ascii="Arial" w:hAnsi="Arial" w:cs="Arial"/>
          <w:sz w:val="24"/>
          <w:szCs w:val="24"/>
        </w:rPr>
        <w:t xml:space="preserve"> for using or possessing menthol products.</w:t>
      </w:r>
      <w:r w:rsidR="00181DDD" w:rsidRPr="434C2D08">
        <w:rPr>
          <w:rFonts w:ascii="Arial" w:hAnsi="Arial" w:cs="Arial"/>
          <w:sz w:val="24"/>
          <w:szCs w:val="24"/>
          <w:shd w:val="clear" w:color="auto" w:fill="E6E6E6"/>
        </w:rPr>
        <w:t xml:space="preserve"> </w:t>
      </w:r>
      <w:r w:rsidR="00181DDD" w:rsidRPr="434C2D08">
        <w:rPr>
          <w:rFonts w:ascii="Arial" w:hAnsi="Arial" w:cs="Arial"/>
          <w:sz w:val="24"/>
          <w:szCs w:val="24"/>
          <w:shd w:val="clear" w:color="auto" w:fill="FFFFFF"/>
        </w:rPr>
        <w:t xml:space="preserve">But the tobacco industry is paying its SPOKESPEOPLE* to convey that there will be criminal penalties because they want to continue to use menthol products to </w:t>
      </w:r>
      <w:r w:rsidR="00181DDD" w:rsidRPr="434C2D08">
        <w:rPr>
          <w:rFonts w:ascii="Arial" w:hAnsi="Arial" w:cs="Arial"/>
          <w:b/>
          <w:bCs/>
          <w:sz w:val="24"/>
          <w:szCs w:val="24"/>
          <w:shd w:val="clear" w:color="auto" w:fill="FFFFFF"/>
        </w:rPr>
        <w:t xml:space="preserve">target, attract </w:t>
      </w:r>
      <w:r w:rsidR="00181DDD" w:rsidRPr="434C2D08">
        <w:rPr>
          <w:rFonts w:ascii="Arial" w:hAnsi="Arial" w:cs="Arial"/>
          <w:sz w:val="24"/>
          <w:szCs w:val="24"/>
          <w:shd w:val="clear" w:color="auto" w:fill="FFFFFF"/>
        </w:rPr>
        <w:t>and</w:t>
      </w:r>
      <w:r w:rsidR="00181DDD" w:rsidRPr="434C2D08">
        <w:rPr>
          <w:rFonts w:ascii="Arial" w:hAnsi="Arial" w:cs="Arial"/>
          <w:b/>
          <w:bCs/>
          <w:sz w:val="24"/>
          <w:szCs w:val="24"/>
          <w:shd w:val="clear" w:color="auto" w:fill="FFFFFF"/>
        </w:rPr>
        <w:t xml:space="preserve"> addict</w:t>
      </w:r>
      <w:r w:rsidR="00181DDD" w:rsidRPr="434C2D08">
        <w:rPr>
          <w:rFonts w:ascii="Arial" w:hAnsi="Arial" w:cs="Arial"/>
          <w:sz w:val="24"/>
          <w:szCs w:val="24"/>
          <w:shd w:val="clear" w:color="auto" w:fill="FFFFFF"/>
        </w:rPr>
        <w:t xml:space="preserve"> </w:t>
      </w:r>
      <w:r w:rsidR="00FA06F6" w:rsidRPr="434C2D08">
        <w:rPr>
          <w:rFonts w:ascii="Arial" w:hAnsi="Arial" w:cs="Arial"/>
          <w:sz w:val="24"/>
          <w:szCs w:val="24"/>
          <w:shd w:val="clear" w:color="auto" w:fill="FFFFFF"/>
        </w:rPr>
        <w:t>Black</w:t>
      </w:r>
      <w:r w:rsidR="00181DDD" w:rsidRPr="434C2D08">
        <w:rPr>
          <w:rFonts w:ascii="Arial" w:hAnsi="Arial" w:cs="Arial"/>
          <w:sz w:val="24"/>
          <w:szCs w:val="24"/>
          <w:shd w:val="clear" w:color="auto" w:fill="FFFFFF"/>
        </w:rPr>
        <w:t xml:space="preserve"> Americans, because menthol makes smoking easier to start and harder to quit.</w:t>
      </w:r>
      <w:r w:rsidR="00181DDD" w:rsidRPr="00181DDD">
        <w:rPr>
          <w:rFonts w:ascii="Arial" w:hAnsi="Arial" w:cs="Arial"/>
          <w:sz w:val="24"/>
          <w:szCs w:val="24"/>
        </w:rPr>
        <w:t xml:space="preserve"> </w:t>
      </w:r>
    </w:p>
    <w:p w14:paraId="53B0823A" w14:textId="3BDC54F3" w:rsidR="00181DDD" w:rsidRPr="00181DDD" w:rsidRDefault="002C5F0D" w:rsidP="00B37E08">
      <w:pPr>
        <w:spacing w:after="0"/>
        <w:rPr>
          <w:rFonts w:ascii="Arial" w:hAnsi="Arial" w:cs="Arial"/>
          <w:shd w:val="clear" w:color="auto" w:fill="FFFFFF"/>
        </w:rPr>
      </w:pPr>
      <w:r w:rsidRPr="00B37E08">
        <w:rPr>
          <w:rFonts w:ascii="Arial" w:hAnsi="Arial" w:cs="Arial"/>
          <w:sz w:val="20"/>
          <w:szCs w:val="20"/>
        </w:rPr>
        <w:t>Source:</w:t>
      </w:r>
      <w:r w:rsidR="00B37E08">
        <w:rPr>
          <w:rFonts w:ascii="Arial" w:hAnsi="Arial" w:cs="Arial"/>
          <w:sz w:val="20"/>
          <w:szCs w:val="20"/>
        </w:rPr>
        <w:t xml:space="preserve"> </w:t>
      </w:r>
      <w:hyperlink r:id="rId13" w:history="1">
        <w:r w:rsidR="78FA5418" w:rsidRPr="002C5F0D">
          <w:rPr>
            <w:rStyle w:val="Hyperlink"/>
            <w:rFonts w:ascii="Arial" w:hAnsi="Arial" w:cs="Arial"/>
            <w:color w:val="0070C0"/>
            <w:sz w:val="20"/>
            <w:szCs w:val="20"/>
          </w:rPr>
          <w:t>Battling Menthol Restrictions, R.J. Reynolds Woos Sharpton (fairwarning.org)</w:t>
        </w:r>
      </w:hyperlink>
    </w:p>
    <w:p w14:paraId="71146E79" w14:textId="77777777" w:rsidR="00F614AE" w:rsidRDefault="00F614AE" w:rsidP="00B8000E">
      <w:pPr>
        <w:rPr>
          <w:rFonts w:ascii="Arial" w:hAnsi="Arial" w:cs="Arial"/>
          <w:b/>
          <w:bCs/>
        </w:rPr>
      </w:pPr>
    </w:p>
    <w:p w14:paraId="04F3AB8B" w14:textId="77777777" w:rsidR="00F614AE" w:rsidRDefault="00F614AE" w:rsidP="00B8000E">
      <w:pPr>
        <w:rPr>
          <w:rFonts w:ascii="Arial" w:hAnsi="Arial" w:cs="Arial"/>
          <w:b/>
          <w:bCs/>
        </w:rPr>
      </w:pPr>
    </w:p>
    <w:p w14:paraId="4BA1AB28" w14:textId="77777777" w:rsidR="00F614AE" w:rsidRDefault="00F614AE" w:rsidP="00B8000E">
      <w:pPr>
        <w:rPr>
          <w:rFonts w:ascii="Arial" w:hAnsi="Arial" w:cs="Arial"/>
          <w:b/>
          <w:bCs/>
        </w:rPr>
      </w:pPr>
    </w:p>
    <w:p w14:paraId="11B88C17" w14:textId="77777777" w:rsidR="00F614AE" w:rsidRDefault="00F614AE" w:rsidP="00B8000E">
      <w:pPr>
        <w:rPr>
          <w:rFonts w:ascii="Arial" w:hAnsi="Arial" w:cs="Arial"/>
          <w:b/>
          <w:bCs/>
        </w:rPr>
      </w:pPr>
    </w:p>
    <w:p w14:paraId="512AC699" w14:textId="1430083B" w:rsidR="00B8000E" w:rsidRPr="00056844" w:rsidRDefault="00B8000E" w:rsidP="00B8000E">
      <w:pPr>
        <w:rPr>
          <w:rFonts w:ascii="Arial" w:hAnsi="Arial" w:cs="Arial"/>
          <w:b/>
          <w:bCs/>
        </w:rPr>
      </w:pPr>
      <w:r w:rsidRPr="33F6C52D">
        <w:rPr>
          <w:rFonts w:ascii="Arial" w:hAnsi="Arial" w:cs="Arial"/>
          <w:b/>
          <w:bCs/>
        </w:rPr>
        <w:lastRenderedPageBreak/>
        <w:t>Q</w:t>
      </w:r>
      <w:r w:rsidR="008C47B2">
        <w:rPr>
          <w:rFonts w:ascii="Arial" w:hAnsi="Arial" w:cs="Arial"/>
          <w:b/>
          <w:bCs/>
        </w:rPr>
        <w:t>4</w:t>
      </w:r>
      <w:r w:rsidRPr="33F6C52D">
        <w:rPr>
          <w:rFonts w:ascii="Arial" w:hAnsi="Arial" w:cs="Arial"/>
          <w:b/>
          <w:bCs/>
        </w:rPr>
        <w:t>.</w:t>
      </w:r>
      <w:r w:rsidR="00072048" w:rsidRPr="33F6C52D">
        <w:rPr>
          <w:rFonts w:ascii="Arial" w:hAnsi="Arial" w:cs="Arial"/>
          <w:b/>
          <w:bCs/>
        </w:rPr>
        <w:t xml:space="preserve"> </w:t>
      </w:r>
      <w:r w:rsidR="00B70574">
        <w:rPr>
          <w:rFonts w:ascii="Arial" w:hAnsi="Arial" w:cs="Arial"/>
          <w:b/>
          <w:bCs/>
        </w:rPr>
        <w:t>Won’t policing menthol bans put those in the Black communities at risk?</w:t>
      </w:r>
      <w:r w:rsidRPr="33F6C52D">
        <w:rPr>
          <w:rFonts w:ascii="Arial" w:hAnsi="Arial" w:cs="Arial"/>
          <w:b/>
          <w:bCs/>
        </w:rPr>
        <w:t xml:space="preserve"> </w:t>
      </w:r>
    </w:p>
    <w:p w14:paraId="081B5464" w14:textId="297C2D62" w:rsidR="00244EDF" w:rsidRDefault="00B8000E" w:rsidP="00C5320B">
      <w:pPr>
        <w:rPr>
          <w:rFonts w:ascii="Arial" w:hAnsi="Arial" w:cs="Arial"/>
        </w:rPr>
      </w:pPr>
      <w:r w:rsidRPr="33F6C52D">
        <w:rPr>
          <w:rFonts w:ascii="Arial" w:hAnsi="Arial" w:cs="Arial"/>
          <w:b/>
          <w:bCs/>
        </w:rPr>
        <w:t>A.</w:t>
      </w:r>
      <w:r w:rsidRPr="33F6C52D">
        <w:rPr>
          <w:rFonts w:ascii="Arial" w:hAnsi="Arial" w:cs="Arial"/>
        </w:rPr>
        <w:t xml:space="preserve"> </w:t>
      </w:r>
      <w:r w:rsidR="00244EDF" w:rsidRPr="00F614AE">
        <w:rPr>
          <w:rFonts w:ascii="Arial" w:eastAsia="Arial" w:hAnsi="Arial" w:cs="Arial"/>
        </w:rPr>
        <w:t>That’s a scare tactic tobacco industry spokespe</w:t>
      </w:r>
      <w:r w:rsidR="49B325D7" w:rsidRPr="00F614AE">
        <w:rPr>
          <w:rFonts w:ascii="Arial" w:eastAsia="Arial" w:hAnsi="Arial" w:cs="Arial"/>
        </w:rPr>
        <w:t>ople</w:t>
      </w:r>
      <w:r w:rsidR="00244EDF" w:rsidRPr="00F614AE">
        <w:rPr>
          <w:rFonts w:ascii="Arial" w:eastAsia="Arial" w:hAnsi="Arial" w:cs="Arial"/>
        </w:rPr>
        <w:t xml:space="preserve"> use to strike fear in the </w:t>
      </w:r>
      <w:r w:rsidR="00FA06F6" w:rsidRPr="00F614AE">
        <w:rPr>
          <w:rFonts w:ascii="Arial" w:eastAsia="Arial" w:hAnsi="Arial" w:cs="Arial"/>
        </w:rPr>
        <w:t xml:space="preserve">Black </w:t>
      </w:r>
      <w:r w:rsidR="00244EDF" w:rsidRPr="00F614AE">
        <w:rPr>
          <w:rFonts w:ascii="Arial" w:eastAsia="Arial" w:hAnsi="Arial" w:cs="Arial"/>
        </w:rPr>
        <w:t xml:space="preserve">community—the community most harmed by Big Tobacco’s </w:t>
      </w:r>
      <w:r w:rsidR="1B11CFC5" w:rsidRPr="00F614AE">
        <w:rPr>
          <w:rFonts w:ascii="Arial" w:eastAsia="Arial" w:hAnsi="Arial" w:cs="Arial"/>
        </w:rPr>
        <w:t xml:space="preserve">decades long </w:t>
      </w:r>
      <w:r w:rsidR="00244EDF" w:rsidRPr="00F614AE">
        <w:rPr>
          <w:rFonts w:ascii="Arial" w:eastAsia="Arial" w:hAnsi="Arial" w:cs="Arial"/>
        </w:rPr>
        <w:t>aggressive and targeted menthol marketing</w:t>
      </w:r>
      <w:r w:rsidR="00864E84">
        <w:rPr>
          <w:rFonts w:ascii="Arial" w:eastAsia="Arial" w:hAnsi="Arial" w:cs="Arial"/>
        </w:rPr>
        <w:t xml:space="preserve">. </w:t>
      </w:r>
      <w:r w:rsidR="3F3A9C3D" w:rsidRPr="00F614AE">
        <w:rPr>
          <w:rFonts w:ascii="Arial" w:eastAsia="Arial" w:hAnsi="Arial" w:cs="Arial"/>
          <w:color w:val="373737"/>
          <w:sz w:val="24"/>
          <w:szCs w:val="24"/>
        </w:rPr>
        <w:t>I</w:t>
      </w:r>
      <w:r w:rsidR="3F3A9C3D" w:rsidRPr="434C2D08">
        <w:rPr>
          <w:rFonts w:ascii="Arial" w:eastAsia="Arial" w:hAnsi="Arial" w:cs="Arial"/>
          <w:color w:val="373737"/>
          <w:sz w:val="24"/>
          <w:szCs w:val="24"/>
        </w:rPr>
        <w:t>t is critically important to note that the Governor's proposed language would authorize enforcement only against licensed retailers – not individuals. It explicitly allows individual purchase, use or possession of flavored products, no matter where they were purchased or how they were acquired. The tobacco industry and other opponents who claim otherwise are exploiting legitimate concerns about over-policing in order to preserve the industry's ability to profit at the expense of Black and Brown lives.</w:t>
      </w:r>
    </w:p>
    <w:p w14:paraId="066337D4" w14:textId="4B1E7CEE" w:rsidR="00E93768" w:rsidRPr="00056844" w:rsidRDefault="00B7380D" w:rsidP="00BC0351">
      <w:pPr>
        <w:rPr>
          <w:rFonts w:ascii="Arial" w:hAnsi="Arial" w:cs="Arial"/>
          <w:i/>
          <w:iCs/>
        </w:rPr>
      </w:pPr>
      <w:bookmarkStart w:id="0" w:name="_Hlk77329607"/>
      <w:r>
        <w:rPr>
          <w:rFonts w:ascii="Arial" w:hAnsi="Arial" w:cs="Arial"/>
          <w:b/>
          <w:bCs/>
        </w:rPr>
        <w:t>Q</w:t>
      </w:r>
      <w:r w:rsidR="008C47B2">
        <w:rPr>
          <w:rFonts w:ascii="Arial" w:hAnsi="Arial" w:cs="Arial"/>
          <w:b/>
          <w:bCs/>
        </w:rPr>
        <w:t>5.</w:t>
      </w:r>
      <w:r>
        <w:rPr>
          <w:rFonts w:ascii="Arial" w:hAnsi="Arial" w:cs="Arial"/>
          <w:b/>
          <w:bCs/>
        </w:rPr>
        <w:t xml:space="preserve"> </w:t>
      </w:r>
      <w:r w:rsidR="00167BFF" w:rsidRPr="00056844">
        <w:rPr>
          <w:rFonts w:ascii="Arial" w:hAnsi="Arial" w:cs="Arial"/>
          <w:b/>
          <w:bCs/>
        </w:rPr>
        <w:t>What about the ACLU’s opposition to a menthol ban</w:t>
      </w:r>
      <w:r w:rsidR="0065095E" w:rsidRPr="00056844">
        <w:rPr>
          <w:rFonts w:ascii="Arial" w:hAnsi="Arial" w:cs="Arial"/>
          <w:i/>
          <w:iCs/>
        </w:rPr>
        <w:t xml:space="preserve">, </w:t>
      </w:r>
      <w:r w:rsidR="0065095E" w:rsidRPr="00056844">
        <w:rPr>
          <w:rFonts w:ascii="Arial" w:hAnsi="Arial" w:cs="Arial"/>
          <w:b/>
          <w:bCs/>
        </w:rPr>
        <w:t>saying it will lead to more</w:t>
      </w:r>
      <w:r w:rsidR="005F42E7" w:rsidRPr="00056844">
        <w:rPr>
          <w:rFonts w:ascii="Arial" w:hAnsi="Arial" w:cs="Arial"/>
          <w:b/>
          <w:bCs/>
        </w:rPr>
        <w:t xml:space="preserve"> policing problems in Black communities</w:t>
      </w:r>
      <w:r w:rsidR="00A346C5" w:rsidRPr="00056844">
        <w:rPr>
          <w:rFonts w:ascii="Arial" w:hAnsi="Arial" w:cs="Arial"/>
          <w:b/>
          <w:bCs/>
        </w:rPr>
        <w:t>?</w:t>
      </w:r>
    </w:p>
    <w:p w14:paraId="27BF63C9" w14:textId="3A16C991" w:rsidR="00DB0AD8" w:rsidRPr="00B7380D" w:rsidRDefault="00B7380D" w:rsidP="00B7380D">
      <w:pPr>
        <w:rPr>
          <w:rFonts w:ascii="Arial" w:hAnsi="Arial" w:cs="Arial"/>
        </w:rPr>
      </w:pPr>
      <w:r w:rsidRPr="46DE041C">
        <w:rPr>
          <w:rFonts w:ascii="Arial" w:hAnsi="Arial" w:cs="Arial"/>
          <w:b/>
          <w:bCs/>
        </w:rPr>
        <w:t>A.</w:t>
      </w:r>
      <w:r w:rsidR="007B3A66" w:rsidRPr="46DE041C">
        <w:rPr>
          <w:rFonts w:ascii="Arial" w:hAnsi="Arial" w:cs="Arial"/>
          <w:b/>
          <w:bCs/>
        </w:rPr>
        <w:t xml:space="preserve"> </w:t>
      </w:r>
      <w:r w:rsidR="00FF18E5" w:rsidRPr="46DE041C">
        <w:rPr>
          <w:rFonts w:ascii="Arial" w:hAnsi="Arial" w:cs="Arial"/>
        </w:rPr>
        <w:t>The ACLU talking points mirror those of the tobacco industry</w:t>
      </w:r>
      <w:r w:rsidR="4D5F5572" w:rsidRPr="46DE041C">
        <w:rPr>
          <w:rFonts w:ascii="Arial" w:hAnsi="Arial" w:cs="Arial"/>
        </w:rPr>
        <w:t xml:space="preserve"> and other industry</w:t>
      </w:r>
      <w:r w:rsidR="5DF5EB51" w:rsidRPr="46DE041C">
        <w:rPr>
          <w:rFonts w:ascii="Arial" w:hAnsi="Arial" w:cs="Arial"/>
        </w:rPr>
        <w:t>-funded groups like the National Action Network</w:t>
      </w:r>
      <w:r w:rsidR="00FF18E5" w:rsidRPr="46DE041C">
        <w:rPr>
          <w:rFonts w:ascii="Arial" w:hAnsi="Arial" w:cs="Arial"/>
        </w:rPr>
        <w:t>.</w:t>
      </w:r>
      <w:r w:rsidR="00DB0AD8" w:rsidRPr="46DE041C">
        <w:rPr>
          <w:rFonts w:ascii="Arial" w:hAnsi="Arial" w:cs="Arial"/>
        </w:rPr>
        <w:t xml:space="preserve"> On the other hand, the NAACP issued a statement calling for a menthol ban, saying, “It’s about time we prioritize the health and well-being of African Americans.”</w:t>
      </w:r>
    </w:p>
    <w:p w14:paraId="17CE5638" w14:textId="15860E69" w:rsidR="00881D56" w:rsidRPr="002C5F0D" w:rsidRDefault="00CC5C8D" w:rsidP="00BC0351">
      <w:pPr>
        <w:rPr>
          <w:rFonts w:ascii="Arial" w:hAnsi="Arial" w:cs="Arial"/>
          <w:color w:val="0070C0"/>
          <w:sz w:val="20"/>
          <w:szCs w:val="20"/>
        </w:rPr>
      </w:pPr>
      <w:hyperlink r:id="rId14">
        <w:r w:rsidR="00A346C5" w:rsidRPr="002C5F0D">
          <w:rPr>
            <w:rStyle w:val="Hyperlink"/>
            <w:rFonts w:ascii="Arial" w:hAnsi="Arial" w:cs="Arial"/>
            <w:color w:val="0070C0"/>
            <w:sz w:val="20"/>
            <w:szCs w:val="20"/>
          </w:rPr>
          <w:t>NAACP Statement on FDA Plan to Ban Sale of Menthol and E-Cigarettes | NAACP</w:t>
        </w:r>
      </w:hyperlink>
    </w:p>
    <w:bookmarkEnd w:id="0"/>
    <w:p w14:paraId="4D73860E" w14:textId="627120B0" w:rsidR="003C0206" w:rsidRPr="00056844" w:rsidRDefault="00B7380D" w:rsidP="00BC0351">
      <w:pPr>
        <w:rPr>
          <w:rFonts w:ascii="Arial" w:hAnsi="Arial" w:cs="Arial"/>
          <w:b/>
          <w:bCs/>
        </w:rPr>
      </w:pPr>
      <w:r>
        <w:rPr>
          <w:rFonts w:ascii="Arial" w:hAnsi="Arial" w:cs="Arial"/>
          <w:b/>
          <w:bCs/>
        </w:rPr>
        <w:t>Q</w:t>
      </w:r>
      <w:r w:rsidR="008C47B2">
        <w:rPr>
          <w:rFonts w:ascii="Arial" w:hAnsi="Arial" w:cs="Arial"/>
          <w:b/>
          <w:bCs/>
        </w:rPr>
        <w:t>6</w:t>
      </w:r>
      <w:r>
        <w:rPr>
          <w:rFonts w:ascii="Arial" w:hAnsi="Arial" w:cs="Arial"/>
          <w:b/>
          <w:bCs/>
        </w:rPr>
        <w:t>.</w:t>
      </w:r>
      <w:r w:rsidR="00BD7736" w:rsidRPr="33F6C52D">
        <w:rPr>
          <w:rFonts w:ascii="Arial" w:hAnsi="Arial" w:cs="Arial"/>
          <w:b/>
          <w:bCs/>
        </w:rPr>
        <w:t xml:space="preserve"> </w:t>
      </w:r>
      <w:r w:rsidR="00E201CE" w:rsidRPr="33F6C52D">
        <w:rPr>
          <w:rFonts w:ascii="Arial" w:hAnsi="Arial" w:cs="Arial"/>
          <w:b/>
          <w:bCs/>
        </w:rPr>
        <w:t xml:space="preserve">Isn’t the FDA taking care of banning menthol-flavored </w:t>
      </w:r>
      <w:r w:rsidR="00BD7736" w:rsidRPr="33F6C52D">
        <w:rPr>
          <w:rFonts w:ascii="Arial" w:hAnsi="Arial" w:cs="Arial"/>
          <w:b/>
          <w:bCs/>
        </w:rPr>
        <w:t xml:space="preserve">tobacco </w:t>
      </w:r>
      <w:r w:rsidR="00E201CE" w:rsidRPr="33F6C52D">
        <w:rPr>
          <w:rFonts w:ascii="Arial" w:hAnsi="Arial" w:cs="Arial"/>
          <w:b/>
          <w:bCs/>
        </w:rPr>
        <w:t>products?</w:t>
      </w:r>
      <w:r w:rsidR="005F35C3" w:rsidRPr="33F6C52D">
        <w:rPr>
          <w:rFonts w:ascii="Arial" w:hAnsi="Arial" w:cs="Arial"/>
          <w:b/>
          <w:bCs/>
        </w:rPr>
        <w:t xml:space="preserve"> </w:t>
      </w:r>
    </w:p>
    <w:p w14:paraId="69660816" w14:textId="111F293C" w:rsidR="00E201CE" w:rsidRPr="00056844" w:rsidRDefault="00B7380D" w:rsidP="00BC0351">
      <w:pPr>
        <w:rPr>
          <w:rFonts w:ascii="Arial" w:hAnsi="Arial" w:cs="Arial"/>
        </w:rPr>
      </w:pPr>
      <w:r w:rsidRPr="00B7380D">
        <w:rPr>
          <w:rFonts w:ascii="Arial" w:hAnsi="Arial" w:cs="Arial"/>
          <w:b/>
          <w:bCs/>
        </w:rPr>
        <w:t>A.</w:t>
      </w:r>
      <w:r w:rsidR="002F4649">
        <w:rPr>
          <w:rFonts w:ascii="Arial" w:hAnsi="Arial" w:cs="Arial"/>
          <w:b/>
          <w:bCs/>
        </w:rPr>
        <w:t xml:space="preserve"> </w:t>
      </w:r>
      <w:r w:rsidR="006E571F" w:rsidRPr="00056844">
        <w:rPr>
          <w:rFonts w:ascii="Arial" w:hAnsi="Arial" w:cs="Arial"/>
        </w:rPr>
        <w:t>The wheels of change turn very slowly in Washington, D.C.,</w:t>
      </w:r>
      <w:r w:rsidR="00AE4745" w:rsidRPr="00056844">
        <w:rPr>
          <w:rFonts w:ascii="Arial" w:hAnsi="Arial" w:cs="Arial"/>
        </w:rPr>
        <w:t xml:space="preserve"> and</w:t>
      </w:r>
      <w:r w:rsidR="00E06BC5" w:rsidRPr="00056844">
        <w:rPr>
          <w:rFonts w:ascii="Arial" w:hAnsi="Arial" w:cs="Arial"/>
        </w:rPr>
        <w:t xml:space="preserve"> </w:t>
      </w:r>
      <w:r w:rsidR="00E201CE" w:rsidRPr="00056844">
        <w:rPr>
          <w:rFonts w:ascii="Arial" w:hAnsi="Arial" w:cs="Arial"/>
        </w:rPr>
        <w:t xml:space="preserve">it could be years before </w:t>
      </w:r>
      <w:r w:rsidR="00EE1275" w:rsidRPr="00056844">
        <w:rPr>
          <w:rFonts w:ascii="Arial" w:hAnsi="Arial" w:cs="Arial"/>
        </w:rPr>
        <w:t xml:space="preserve">any </w:t>
      </w:r>
      <w:r w:rsidR="00E201CE" w:rsidRPr="00056844">
        <w:rPr>
          <w:rFonts w:ascii="Arial" w:hAnsi="Arial" w:cs="Arial"/>
        </w:rPr>
        <w:t xml:space="preserve">proposed FDA ban would be </w:t>
      </w:r>
      <w:r w:rsidR="00EE1275" w:rsidRPr="00056844">
        <w:rPr>
          <w:rFonts w:ascii="Arial" w:hAnsi="Arial" w:cs="Arial"/>
        </w:rPr>
        <w:t xml:space="preserve">implemented. </w:t>
      </w:r>
      <w:r w:rsidR="00E201CE" w:rsidRPr="00056844">
        <w:rPr>
          <w:rFonts w:ascii="Arial" w:hAnsi="Arial" w:cs="Arial"/>
        </w:rPr>
        <w:t xml:space="preserve"> </w:t>
      </w:r>
      <w:r w:rsidR="007667D7">
        <w:rPr>
          <w:rFonts w:ascii="Arial" w:hAnsi="Arial" w:cs="Arial"/>
        </w:rPr>
        <w:t xml:space="preserve">States and localities </w:t>
      </w:r>
      <w:r w:rsidR="00FB75B2">
        <w:rPr>
          <w:rFonts w:ascii="Arial" w:hAnsi="Arial" w:cs="Arial"/>
        </w:rPr>
        <w:t xml:space="preserve">continue to have the </w:t>
      </w:r>
      <w:r w:rsidR="00A5790C">
        <w:rPr>
          <w:rFonts w:ascii="Arial" w:hAnsi="Arial" w:cs="Arial"/>
        </w:rPr>
        <w:t xml:space="preserve">opportunity and </w:t>
      </w:r>
      <w:r w:rsidR="00C665BA">
        <w:rPr>
          <w:rFonts w:ascii="Arial" w:hAnsi="Arial" w:cs="Arial"/>
        </w:rPr>
        <w:t>ability</w:t>
      </w:r>
      <w:r w:rsidR="00A5790C">
        <w:rPr>
          <w:rFonts w:ascii="Arial" w:hAnsi="Arial" w:cs="Arial"/>
        </w:rPr>
        <w:t xml:space="preserve"> to protect their communities from the predat</w:t>
      </w:r>
      <w:r w:rsidR="007D51FF">
        <w:rPr>
          <w:rFonts w:ascii="Arial" w:hAnsi="Arial" w:cs="Arial"/>
        </w:rPr>
        <w:t>ory practices of the Tobacco Industry.</w:t>
      </w:r>
    </w:p>
    <w:p w14:paraId="4DC03329" w14:textId="14B87F42" w:rsidR="00526B77" w:rsidRPr="00056844" w:rsidRDefault="0D54DDF5" w:rsidP="00526B77">
      <w:pPr>
        <w:spacing w:after="0" w:line="240" w:lineRule="auto"/>
        <w:rPr>
          <w:rFonts w:ascii="Arial" w:eastAsia="Arial" w:hAnsi="Arial" w:cs="Arial"/>
          <w:sz w:val="20"/>
          <w:szCs w:val="20"/>
        </w:rPr>
      </w:pPr>
      <w:r w:rsidRPr="434C2D08">
        <w:rPr>
          <w:rFonts w:ascii="Arial" w:hAnsi="Arial" w:cs="Arial"/>
        </w:rPr>
        <w:t>E</w:t>
      </w:r>
      <w:r w:rsidR="00072048" w:rsidRPr="434C2D08">
        <w:rPr>
          <w:rFonts w:ascii="Arial" w:hAnsi="Arial" w:cs="Arial"/>
        </w:rPr>
        <w:t>very</w:t>
      </w:r>
      <w:r w:rsidR="00903CAF" w:rsidRPr="434C2D08">
        <w:rPr>
          <w:rFonts w:ascii="Arial" w:hAnsi="Arial" w:cs="Arial"/>
        </w:rPr>
        <w:t xml:space="preserve"> </w:t>
      </w:r>
      <w:r w:rsidR="00072048" w:rsidRPr="434C2D08">
        <w:rPr>
          <w:rFonts w:ascii="Arial" w:hAnsi="Arial" w:cs="Arial"/>
        </w:rPr>
        <w:t>day</w:t>
      </w:r>
      <w:r w:rsidR="00013750" w:rsidRPr="434C2D08">
        <w:rPr>
          <w:rFonts w:ascii="Arial" w:hAnsi="Arial" w:cs="Arial"/>
        </w:rPr>
        <w:t>,</w:t>
      </w:r>
      <w:r w:rsidR="00E201CE" w:rsidRPr="434C2D08">
        <w:rPr>
          <w:rFonts w:ascii="Arial" w:hAnsi="Arial" w:cs="Arial"/>
        </w:rPr>
        <w:t xml:space="preserve"> tobacco companies continue to use menthol to </w:t>
      </w:r>
      <w:r w:rsidR="00DF5984" w:rsidRPr="434C2D08">
        <w:rPr>
          <w:rFonts w:ascii="Arial" w:hAnsi="Arial" w:cs="Arial"/>
        </w:rPr>
        <w:t xml:space="preserve">target, attract </w:t>
      </w:r>
      <w:r w:rsidR="00E201CE" w:rsidRPr="434C2D08">
        <w:rPr>
          <w:rFonts w:ascii="Arial" w:hAnsi="Arial" w:cs="Arial"/>
        </w:rPr>
        <w:t xml:space="preserve">and </w:t>
      </w:r>
      <w:r w:rsidR="00DF5984" w:rsidRPr="434C2D08">
        <w:rPr>
          <w:rFonts w:ascii="Arial" w:hAnsi="Arial" w:cs="Arial"/>
        </w:rPr>
        <w:t>addict</w:t>
      </w:r>
      <w:r w:rsidR="00E201CE" w:rsidRPr="434C2D08">
        <w:rPr>
          <w:rFonts w:ascii="Arial" w:hAnsi="Arial" w:cs="Arial"/>
        </w:rPr>
        <w:t xml:space="preserve"> </w:t>
      </w:r>
      <w:r w:rsidR="00FA06F6" w:rsidRPr="434C2D08">
        <w:rPr>
          <w:rFonts w:ascii="Arial" w:hAnsi="Arial" w:cs="Arial"/>
        </w:rPr>
        <w:t xml:space="preserve">Black </w:t>
      </w:r>
      <w:r w:rsidR="0451BC02" w:rsidRPr="434C2D08">
        <w:rPr>
          <w:rFonts w:ascii="Arial" w:hAnsi="Arial" w:cs="Arial"/>
        </w:rPr>
        <w:t>American</w:t>
      </w:r>
      <w:r w:rsidR="4180E31F" w:rsidRPr="434C2D08">
        <w:rPr>
          <w:rFonts w:ascii="Arial" w:hAnsi="Arial" w:cs="Arial"/>
        </w:rPr>
        <w:t>s</w:t>
      </w:r>
      <w:r w:rsidR="13066131" w:rsidRPr="434C2D08">
        <w:rPr>
          <w:rFonts w:ascii="Arial" w:hAnsi="Arial" w:cs="Arial"/>
        </w:rPr>
        <w:t>.</w:t>
      </w:r>
      <w:r w:rsidR="00526B77" w:rsidRPr="434C2D08">
        <w:rPr>
          <w:rFonts w:ascii="Arial" w:hAnsi="Arial" w:cs="Arial"/>
        </w:rPr>
        <w:t xml:space="preserve"> Plus, </w:t>
      </w:r>
      <w:r w:rsidR="00526B77" w:rsidRPr="434C2D08">
        <w:rPr>
          <w:rFonts w:ascii="Arial" w:eastAsia="Roboto" w:hAnsi="Arial" w:cs="Arial"/>
          <w:sz w:val="24"/>
          <w:szCs w:val="24"/>
        </w:rPr>
        <w:t>80%</w:t>
      </w:r>
      <w:r w:rsidR="00526B77" w:rsidRPr="434C2D08">
        <w:rPr>
          <w:rFonts w:ascii="Arial" w:hAnsi="Arial" w:cs="Arial"/>
          <w:sz w:val="24"/>
          <w:szCs w:val="24"/>
        </w:rPr>
        <w:t xml:space="preserve"> of youth who have ever tried tobacco started with a flavored product, and more </w:t>
      </w:r>
      <w:r w:rsidR="00526B77" w:rsidRPr="434C2D08">
        <w:rPr>
          <w:rFonts w:ascii="Arial" w:eastAsia="Roboto" w:hAnsi="Arial" w:cs="Arial"/>
          <w:sz w:val="24"/>
          <w:szCs w:val="24"/>
        </w:rPr>
        <w:t>than half (54%) of youth ages 12-17 years who smoke use menthol cigarettes</w:t>
      </w:r>
      <w:r w:rsidR="4DDC988E" w:rsidRPr="434C2D08">
        <w:rPr>
          <w:rFonts w:ascii="Arial" w:eastAsia="Roboto" w:hAnsi="Arial" w:cs="Arial"/>
          <w:sz w:val="24"/>
          <w:szCs w:val="24"/>
        </w:rPr>
        <w:t>.</w:t>
      </w:r>
      <w:r>
        <w:br/>
      </w:r>
      <w:r w:rsidR="00864E84" w:rsidRPr="00864E84">
        <w:rPr>
          <w:rFonts w:ascii="Arial" w:hAnsi="Arial" w:cs="Arial"/>
          <w:sz w:val="20"/>
          <w:szCs w:val="20"/>
        </w:rPr>
        <w:t xml:space="preserve">Source: </w:t>
      </w:r>
      <w:hyperlink r:id="rId15" w:history="1">
        <w:r w:rsidR="00864E84" w:rsidRPr="00864E84">
          <w:rPr>
            <w:rStyle w:val="Hyperlink"/>
            <w:rFonts w:ascii="Arial" w:eastAsia="Arial" w:hAnsi="Arial" w:cs="Arial"/>
            <w:sz w:val="20"/>
            <w:szCs w:val="20"/>
          </w:rPr>
          <w:t>https://www.tobaccofreekids.org/microsites/flavortrap/#findings</w:t>
        </w:r>
      </w:hyperlink>
      <w:r w:rsidR="05533010" w:rsidRPr="00864E84">
        <w:rPr>
          <w:rFonts w:ascii="Arial" w:eastAsia="Arial" w:hAnsi="Arial" w:cs="Arial"/>
          <w:sz w:val="20"/>
          <w:szCs w:val="20"/>
        </w:rPr>
        <w:t xml:space="preserve">  </w:t>
      </w:r>
      <w:r w:rsidRPr="00864E84">
        <w:rPr>
          <w:rFonts w:ascii="Arial" w:hAnsi="Arial" w:cs="Arial"/>
          <w:sz w:val="20"/>
          <w:szCs w:val="20"/>
        </w:rPr>
        <w:br/>
      </w:r>
      <w:r w:rsidR="00864E84" w:rsidRPr="00864E84">
        <w:rPr>
          <w:rFonts w:ascii="Arial" w:hAnsi="Arial" w:cs="Arial"/>
          <w:sz w:val="20"/>
          <w:szCs w:val="20"/>
        </w:rPr>
        <w:t>Source:</w:t>
      </w:r>
      <w:r w:rsidR="00864E84" w:rsidRPr="00864E84">
        <w:rPr>
          <w:rFonts w:ascii="Arial" w:hAnsi="Arial" w:cs="Arial"/>
          <w:color w:val="2B579A"/>
          <w:sz w:val="20"/>
          <w:szCs w:val="20"/>
        </w:rPr>
        <w:t xml:space="preserve"> </w:t>
      </w:r>
      <w:hyperlink r:id="rId16" w:history="1">
        <w:r w:rsidR="00864E84" w:rsidRPr="00864E84">
          <w:rPr>
            <w:rStyle w:val="Hyperlink"/>
            <w:rFonts w:ascii="Arial" w:eastAsia="Arial" w:hAnsi="Arial" w:cs="Arial"/>
            <w:sz w:val="20"/>
            <w:szCs w:val="20"/>
          </w:rPr>
          <w:t>https://www.cdc.gov/tobacco/basic_information/tobacco_industry/menthol-cigarettes/index.html</w:t>
        </w:r>
      </w:hyperlink>
      <w:r w:rsidR="05533010" w:rsidRPr="434C2D08">
        <w:rPr>
          <w:rFonts w:ascii="Arial" w:eastAsia="Arial" w:hAnsi="Arial" w:cs="Arial"/>
          <w:color w:val="1155CC"/>
          <w:sz w:val="20"/>
          <w:szCs w:val="20"/>
        </w:rPr>
        <w:t xml:space="preserve"> </w:t>
      </w:r>
      <w:r w:rsidR="05533010" w:rsidRPr="434C2D08">
        <w:rPr>
          <w:rFonts w:ascii="Arial" w:eastAsia="Arial" w:hAnsi="Arial" w:cs="Arial"/>
          <w:sz w:val="20"/>
          <w:szCs w:val="20"/>
        </w:rPr>
        <w:t xml:space="preserve"> </w:t>
      </w:r>
    </w:p>
    <w:p w14:paraId="1CDF7B89" w14:textId="755A4108" w:rsidR="3347AA94" w:rsidRDefault="3347AA94" w:rsidP="3347AA94">
      <w:pPr>
        <w:spacing w:after="0" w:line="240" w:lineRule="auto"/>
        <w:rPr>
          <w:rFonts w:ascii="Arial" w:eastAsia="Arial" w:hAnsi="Arial" w:cs="Arial"/>
          <w:sz w:val="20"/>
          <w:szCs w:val="20"/>
        </w:rPr>
      </w:pPr>
    </w:p>
    <w:p w14:paraId="29CF2FE4" w14:textId="7E991810" w:rsidR="00C37FD9" w:rsidRDefault="00E201CE" w:rsidP="00BC0351">
      <w:pPr>
        <w:rPr>
          <w:rFonts w:ascii="Arial" w:eastAsia="Roboto" w:hAnsi="Arial" w:cs="Arial"/>
        </w:rPr>
      </w:pPr>
      <w:r w:rsidRPr="46DE041C">
        <w:rPr>
          <w:rFonts w:ascii="Arial" w:hAnsi="Arial" w:cs="Arial"/>
        </w:rPr>
        <w:t xml:space="preserve">As the tobacco industry fights against the proposed FDA ban, many communities across the country </w:t>
      </w:r>
      <w:r w:rsidR="005859DA" w:rsidRPr="46DE041C">
        <w:rPr>
          <w:rFonts w:ascii="Arial" w:hAnsi="Arial" w:cs="Arial"/>
        </w:rPr>
        <w:t xml:space="preserve">have proactively banned menthol to protect their residents from the manipulative, aggressive </w:t>
      </w:r>
      <w:r w:rsidR="005859DA" w:rsidRPr="46DE041C">
        <w:rPr>
          <w:rFonts w:ascii="Arial" w:eastAsia="Roboto" w:hAnsi="Arial" w:cs="Arial"/>
        </w:rPr>
        <w:t xml:space="preserve">nature of menthol marketing and its deadly impact on </w:t>
      </w:r>
      <w:r w:rsidR="00FA06F6" w:rsidRPr="46DE041C">
        <w:rPr>
          <w:rFonts w:ascii="Arial" w:eastAsia="Roboto" w:hAnsi="Arial" w:cs="Arial"/>
        </w:rPr>
        <w:t xml:space="preserve">Black </w:t>
      </w:r>
      <w:r w:rsidR="721007C2" w:rsidRPr="46DE041C">
        <w:rPr>
          <w:rFonts w:ascii="Arial" w:eastAsia="Roboto" w:hAnsi="Arial" w:cs="Arial"/>
        </w:rPr>
        <w:t>c</w:t>
      </w:r>
      <w:r w:rsidR="005859DA" w:rsidRPr="46DE041C">
        <w:rPr>
          <w:rFonts w:ascii="Arial" w:eastAsia="Roboto" w:hAnsi="Arial" w:cs="Arial"/>
        </w:rPr>
        <w:t>ommunities</w:t>
      </w:r>
      <w:r w:rsidR="00FA06F6" w:rsidRPr="46DE041C">
        <w:rPr>
          <w:rFonts w:ascii="Arial" w:eastAsia="Roboto" w:hAnsi="Arial" w:cs="Arial"/>
        </w:rPr>
        <w:t xml:space="preserve"> and youth</w:t>
      </w:r>
      <w:r w:rsidR="005859DA" w:rsidRPr="46DE041C">
        <w:rPr>
          <w:rFonts w:ascii="Arial" w:eastAsia="Roboto" w:hAnsi="Arial" w:cs="Arial"/>
        </w:rPr>
        <w:t>.</w:t>
      </w:r>
    </w:p>
    <w:p w14:paraId="00B24D75" w14:textId="4356AE96" w:rsidR="00235F74" w:rsidRPr="00235F74" w:rsidRDefault="00235F74" w:rsidP="00235F74">
      <w:pPr>
        <w:rPr>
          <w:rFonts w:ascii="Arial" w:eastAsia="Roboto" w:hAnsi="Arial" w:cs="Arial"/>
          <w:b/>
          <w:bCs/>
        </w:rPr>
      </w:pPr>
      <w:r w:rsidRPr="434C2D08">
        <w:rPr>
          <w:rFonts w:ascii="Arial" w:eastAsia="Roboto" w:hAnsi="Arial" w:cs="Arial"/>
          <w:b/>
          <w:bCs/>
        </w:rPr>
        <w:t>Q</w:t>
      </w:r>
      <w:r w:rsidR="008C47B2" w:rsidRPr="434C2D08">
        <w:rPr>
          <w:rFonts w:ascii="Arial" w:eastAsia="Roboto" w:hAnsi="Arial" w:cs="Arial"/>
          <w:b/>
          <w:bCs/>
        </w:rPr>
        <w:t>7</w:t>
      </w:r>
      <w:r w:rsidRPr="434C2D08">
        <w:rPr>
          <w:rFonts w:ascii="Arial" w:eastAsia="Roboto" w:hAnsi="Arial" w:cs="Arial"/>
          <w:b/>
          <w:bCs/>
        </w:rPr>
        <w:t xml:space="preserve">. Why would </w:t>
      </w:r>
      <w:bookmarkStart w:id="1" w:name="_Int_3usXiiKY"/>
      <w:proofErr w:type="gramStart"/>
      <w:r w:rsidRPr="434C2D08">
        <w:rPr>
          <w:rFonts w:ascii="Arial" w:eastAsia="Roboto" w:hAnsi="Arial" w:cs="Arial"/>
          <w:b/>
          <w:bCs/>
        </w:rPr>
        <w:t>flavored</w:t>
      </w:r>
      <w:bookmarkEnd w:id="1"/>
      <w:proofErr w:type="gramEnd"/>
      <w:r w:rsidRPr="434C2D08">
        <w:rPr>
          <w:rFonts w:ascii="Arial" w:eastAsia="Roboto" w:hAnsi="Arial" w:cs="Arial"/>
          <w:b/>
          <w:bCs/>
        </w:rPr>
        <w:t xml:space="preserve"> tobacco products be banned if f</w:t>
      </w:r>
      <w:r w:rsidR="000866BC" w:rsidRPr="434C2D08">
        <w:rPr>
          <w:rFonts w:ascii="Arial" w:eastAsia="Roboto" w:hAnsi="Arial" w:cs="Arial"/>
          <w:b/>
          <w:bCs/>
        </w:rPr>
        <w:t>l</w:t>
      </w:r>
      <w:r w:rsidRPr="434C2D08">
        <w:rPr>
          <w:rFonts w:ascii="Arial" w:eastAsia="Roboto" w:hAnsi="Arial" w:cs="Arial"/>
          <w:b/>
          <w:bCs/>
        </w:rPr>
        <w:t>avored cannabis products are sold in New York State?</w:t>
      </w:r>
    </w:p>
    <w:p w14:paraId="39B39B5B" w14:textId="733C1E29" w:rsidR="00D90C52" w:rsidRDefault="00235F74" w:rsidP="00BC0351">
      <w:pPr>
        <w:rPr>
          <w:rFonts w:ascii="Arial" w:eastAsia="Arial" w:hAnsi="Arial" w:cs="Arial"/>
          <w:sz w:val="20"/>
          <w:szCs w:val="20"/>
        </w:rPr>
      </w:pPr>
      <w:r w:rsidRPr="007B3A66">
        <w:rPr>
          <w:rFonts w:ascii="Arial" w:eastAsia="Roboto" w:hAnsi="Arial" w:cs="Arial"/>
          <w:b/>
          <w:bCs/>
        </w:rPr>
        <w:t>A.</w:t>
      </w:r>
      <w:r w:rsidR="00FA06F6">
        <w:rPr>
          <w:rFonts w:ascii="Arial" w:eastAsia="Roboto" w:hAnsi="Arial" w:cs="Arial"/>
        </w:rPr>
        <w:t xml:space="preserve"> </w:t>
      </w:r>
      <w:r>
        <w:rPr>
          <w:rFonts w:ascii="Arial" w:eastAsia="Roboto" w:hAnsi="Arial" w:cs="Arial"/>
        </w:rPr>
        <w:t xml:space="preserve">I’m not a cannabis expert, but what I can tell you is that flavored tobacco products </w:t>
      </w:r>
      <w:r w:rsidR="00967C61" w:rsidRPr="3347AA94">
        <w:rPr>
          <w:rFonts w:ascii="Arial" w:eastAsia="Roboto" w:hAnsi="Arial" w:cs="Arial"/>
        </w:rPr>
        <w:t xml:space="preserve">are proven to </w:t>
      </w:r>
      <w:r>
        <w:rPr>
          <w:rFonts w:ascii="Arial" w:eastAsia="Roboto" w:hAnsi="Arial" w:cs="Arial"/>
        </w:rPr>
        <w:t xml:space="preserve">attract youth and addict them. We have a new generation of nicotine-addicted youth who may struggle </w:t>
      </w:r>
      <w:r w:rsidR="000866BC">
        <w:rPr>
          <w:rFonts w:ascii="Arial" w:eastAsia="Roboto" w:hAnsi="Arial" w:cs="Arial"/>
        </w:rPr>
        <w:t xml:space="preserve">their </w:t>
      </w:r>
      <w:r>
        <w:rPr>
          <w:rFonts w:ascii="Arial" w:eastAsia="Roboto" w:hAnsi="Arial" w:cs="Arial"/>
        </w:rPr>
        <w:t xml:space="preserve">entire lives with addiction. </w:t>
      </w:r>
      <w:r w:rsidRPr="3347AA94">
        <w:rPr>
          <w:rFonts w:ascii="Arial" w:eastAsia="Roboto" w:hAnsi="Arial" w:cs="Arial"/>
        </w:rPr>
        <w:t xml:space="preserve">In fact, </w:t>
      </w:r>
      <w:r w:rsidRPr="3347AA94">
        <w:rPr>
          <w:rFonts w:ascii="Arial" w:eastAsia="Roboto" w:hAnsi="Arial" w:cs="Arial"/>
          <w:sz w:val="24"/>
          <w:szCs w:val="24"/>
        </w:rPr>
        <w:t>80%</w:t>
      </w:r>
      <w:r w:rsidRPr="3347AA94">
        <w:rPr>
          <w:rFonts w:ascii="Arial" w:hAnsi="Arial" w:cs="Arial"/>
          <w:sz w:val="24"/>
          <w:szCs w:val="24"/>
        </w:rPr>
        <w:t xml:space="preserve"> of youth who have ever tried tobacco started with a flavored product, and more </w:t>
      </w:r>
      <w:r w:rsidRPr="3347AA94">
        <w:rPr>
          <w:rFonts w:ascii="Arial" w:eastAsia="Roboto" w:hAnsi="Arial" w:cs="Arial"/>
          <w:sz w:val="24"/>
          <w:szCs w:val="24"/>
        </w:rPr>
        <w:t xml:space="preserve">than half (54%) of youth ages 12-17 years who smoke use menthol cigarettes, which are easier to start and harder to quit. </w:t>
      </w:r>
      <w:r>
        <w:br/>
      </w:r>
      <w:r w:rsidR="0006106C" w:rsidRPr="0006106C">
        <w:t xml:space="preserve">Source: </w:t>
      </w:r>
      <w:hyperlink r:id="rId17" w:history="1">
        <w:r w:rsidR="0006106C" w:rsidRPr="0006106C">
          <w:rPr>
            <w:rStyle w:val="Hyperlink"/>
            <w:rFonts w:ascii="Arial" w:eastAsia="Arial" w:hAnsi="Arial" w:cs="Arial"/>
          </w:rPr>
          <w:t>https://www.tobaccofreekids.org/microsites/flavortrap/#findings</w:t>
        </w:r>
      </w:hyperlink>
      <w:r w:rsidR="5AC81263" w:rsidRPr="0006106C">
        <w:rPr>
          <w:rFonts w:ascii="Arial" w:eastAsia="Arial" w:hAnsi="Arial" w:cs="Arial"/>
          <w:sz w:val="20"/>
          <w:szCs w:val="20"/>
        </w:rPr>
        <w:t xml:space="preserve">  </w:t>
      </w:r>
      <w:r w:rsidRPr="0006106C">
        <w:br/>
      </w:r>
      <w:r w:rsidR="0006106C" w:rsidRPr="0006106C">
        <w:t>Source</w:t>
      </w:r>
      <w:r w:rsidR="002C5F0D">
        <w:t xml:space="preserve">: </w:t>
      </w:r>
      <w:hyperlink r:id="rId18" w:history="1">
        <w:r w:rsidR="002C5F0D" w:rsidRPr="00B71CF6">
          <w:rPr>
            <w:rStyle w:val="Hyperlink"/>
            <w:rFonts w:ascii="Arial" w:eastAsia="Arial" w:hAnsi="Arial" w:cs="Arial"/>
          </w:rPr>
          <w:t>https://www.cdc.gov/tobacco/basic_information/tobacco_industry/menthol-cigarettes/index.html</w:t>
        </w:r>
      </w:hyperlink>
      <w:r w:rsidR="5AC81263" w:rsidRPr="3347AA94">
        <w:rPr>
          <w:rFonts w:ascii="Arial" w:eastAsia="Arial" w:hAnsi="Arial" w:cs="Arial"/>
          <w:color w:val="1155CC"/>
          <w:sz w:val="20"/>
          <w:szCs w:val="20"/>
        </w:rPr>
        <w:t xml:space="preserve"> </w:t>
      </w:r>
      <w:r w:rsidR="5AC81263" w:rsidRPr="3347AA94">
        <w:rPr>
          <w:rFonts w:ascii="Arial" w:eastAsia="Arial" w:hAnsi="Arial" w:cs="Arial"/>
          <w:sz w:val="20"/>
          <w:szCs w:val="20"/>
        </w:rPr>
        <w:t xml:space="preserve"> </w:t>
      </w:r>
    </w:p>
    <w:p w14:paraId="575A248F" w14:textId="77777777" w:rsidR="00D90C52" w:rsidRPr="00B0290F" w:rsidRDefault="00D90C52" w:rsidP="00D90C52">
      <w:pPr>
        <w:spacing w:after="0" w:line="240" w:lineRule="auto"/>
        <w:jc w:val="center"/>
        <w:rPr>
          <w:rFonts w:ascii="Arial" w:hAnsi="Arial" w:cs="Arial"/>
          <w:b/>
          <w:bCs/>
          <w:color w:val="FF0000"/>
          <w:sz w:val="24"/>
          <w:szCs w:val="24"/>
        </w:rPr>
      </w:pPr>
      <w:r w:rsidRPr="00B0290F">
        <w:rPr>
          <w:rFonts w:ascii="Arial" w:hAnsi="Arial" w:cs="Arial"/>
          <w:b/>
          <w:bCs/>
          <w:color w:val="FF0000"/>
          <w:sz w:val="24"/>
          <w:szCs w:val="24"/>
        </w:rPr>
        <w:t xml:space="preserve">For Internal Grantee Use Only         Not </w:t>
      </w:r>
      <w:r>
        <w:rPr>
          <w:rFonts w:ascii="Arial" w:hAnsi="Arial" w:cs="Arial"/>
          <w:b/>
          <w:bCs/>
          <w:color w:val="FF0000"/>
          <w:sz w:val="24"/>
          <w:szCs w:val="24"/>
        </w:rPr>
        <w:t>f</w:t>
      </w:r>
      <w:r w:rsidRPr="00B0290F">
        <w:rPr>
          <w:rFonts w:ascii="Arial" w:hAnsi="Arial" w:cs="Arial"/>
          <w:b/>
          <w:bCs/>
          <w:color w:val="FF0000"/>
          <w:sz w:val="24"/>
          <w:szCs w:val="24"/>
        </w:rPr>
        <w:t>or Distribution</w:t>
      </w:r>
    </w:p>
    <w:p w14:paraId="6A260924" w14:textId="77777777" w:rsidR="00C37FD9" w:rsidRDefault="00C37FD9" w:rsidP="00BC0351">
      <w:pPr>
        <w:rPr>
          <w:rFonts w:ascii="Arial" w:eastAsia="Roboto" w:hAnsi="Arial" w:cs="Arial"/>
        </w:rPr>
      </w:pPr>
    </w:p>
    <w:p w14:paraId="7DA2FE05" w14:textId="60352AFF" w:rsidR="00826ADA" w:rsidRPr="00B0290F" w:rsidRDefault="00526B77">
      <w:pPr>
        <w:rPr>
          <w:rFonts w:ascii="Arial" w:hAnsi="Arial" w:cs="Arial"/>
        </w:rPr>
      </w:pPr>
      <w:r>
        <w:rPr>
          <w:rFonts w:ascii="Arial" w:eastAsia="Roboto" w:hAnsi="Arial" w:cs="Arial"/>
        </w:rPr>
        <w:t>1/2</w:t>
      </w:r>
      <w:r w:rsidR="00124C4D">
        <w:rPr>
          <w:rFonts w:ascii="Arial" w:eastAsia="Roboto" w:hAnsi="Arial" w:cs="Arial"/>
        </w:rPr>
        <w:t>6</w:t>
      </w:r>
      <w:r>
        <w:rPr>
          <w:rFonts w:ascii="Arial" w:eastAsia="Roboto" w:hAnsi="Arial" w:cs="Arial"/>
        </w:rPr>
        <w:t>/23</w:t>
      </w:r>
      <w:r w:rsidR="005859DA" w:rsidRPr="00056844">
        <w:rPr>
          <w:rFonts w:ascii="Arial" w:hAnsi="Arial" w:cs="Arial"/>
        </w:rPr>
        <w:t xml:space="preserve"> </w:t>
      </w:r>
    </w:p>
    <w:sectPr w:rsidR="00826ADA" w:rsidRPr="00B0290F" w:rsidSect="00B0290F">
      <w:headerReference w:type="even" r:id="rId19"/>
      <w:headerReference w:type="default" r:id="rId20"/>
      <w:footerReference w:type="even" r:id="rId21"/>
      <w:footerReference w:type="default" r:id="rId22"/>
      <w:headerReference w:type="first" r:id="rId23"/>
      <w:footerReference w:type="first" r:id="rId24"/>
      <w:pgSz w:w="12240" w:h="15840"/>
      <w:pgMar w:top="245" w:right="1008" w:bottom="24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0E7CF" w14:textId="77777777" w:rsidR="001F2295" w:rsidRDefault="001F2295" w:rsidP="00072048">
      <w:pPr>
        <w:spacing w:after="0" w:line="240" w:lineRule="auto"/>
      </w:pPr>
      <w:r>
        <w:separator/>
      </w:r>
    </w:p>
  </w:endnote>
  <w:endnote w:type="continuationSeparator" w:id="0">
    <w:p w14:paraId="065AF5B1" w14:textId="77777777" w:rsidR="001F2295" w:rsidRDefault="001F2295" w:rsidP="00072048">
      <w:pPr>
        <w:spacing w:after="0" w:line="240" w:lineRule="auto"/>
      </w:pPr>
      <w:r>
        <w:continuationSeparator/>
      </w:r>
    </w:p>
  </w:endnote>
  <w:endnote w:type="continuationNotice" w:id="1">
    <w:p w14:paraId="3C67BC3B" w14:textId="77777777" w:rsidR="001F2295" w:rsidRDefault="001F229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BEEEE" w14:textId="77777777" w:rsidR="00B0290F" w:rsidRDefault="00B029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400661"/>
      <w:docPartObj>
        <w:docPartGallery w:val="Page Numbers (Bottom of Page)"/>
        <w:docPartUnique/>
      </w:docPartObj>
    </w:sdtPr>
    <w:sdtEndPr>
      <w:rPr>
        <w:noProof/>
      </w:rPr>
    </w:sdtEndPr>
    <w:sdtContent>
      <w:p w14:paraId="7568155C" w14:textId="1D0C639A" w:rsidR="00072048" w:rsidRDefault="00072048">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w:t>
        </w:r>
        <w:r>
          <w:rPr>
            <w:color w:val="2B579A"/>
            <w:shd w:val="clear" w:color="auto" w:fill="E6E6E6"/>
          </w:rPr>
          <w:fldChar w:fldCharType="end"/>
        </w:r>
      </w:p>
    </w:sdtContent>
  </w:sdt>
  <w:p w14:paraId="0F7B2DC4" w14:textId="77777777" w:rsidR="00072048" w:rsidRDefault="000720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6C60A" w14:textId="77777777" w:rsidR="00B0290F" w:rsidRDefault="00B029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68740" w14:textId="77777777" w:rsidR="001F2295" w:rsidRDefault="001F2295" w:rsidP="00072048">
      <w:pPr>
        <w:spacing w:after="0" w:line="240" w:lineRule="auto"/>
      </w:pPr>
      <w:r>
        <w:separator/>
      </w:r>
    </w:p>
  </w:footnote>
  <w:footnote w:type="continuationSeparator" w:id="0">
    <w:p w14:paraId="6F90D902" w14:textId="77777777" w:rsidR="001F2295" w:rsidRDefault="001F2295" w:rsidP="00072048">
      <w:pPr>
        <w:spacing w:after="0" w:line="240" w:lineRule="auto"/>
      </w:pPr>
      <w:r>
        <w:continuationSeparator/>
      </w:r>
    </w:p>
  </w:footnote>
  <w:footnote w:type="continuationNotice" w:id="1">
    <w:p w14:paraId="54D58051" w14:textId="77777777" w:rsidR="001F2295" w:rsidRDefault="001F229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6B15C" w14:textId="174CBA3F" w:rsidR="00B0290F" w:rsidRDefault="00CC5C8D">
    <w:pPr>
      <w:pStyle w:val="Header"/>
    </w:pPr>
    <w:r>
      <w:rPr>
        <w:color w:val="2B579A"/>
        <w:shd w:val="clear" w:color="auto" w:fill="E6E6E6"/>
      </w:rPr>
      <w:pict w14:anchorId="7A7C8D7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3083063" o:spid="_x0000_s1026" type="#_x0000_t136" style="position:absolute;margin-left:0;margin-top:0;width:549.9pt;height:109.95pt;rotation:315;z-index:-251658239;mso-position-horizontal:center;mso-position-horizontal-relative:margin;mso-position-vertical:center;mso-position-vertical-relative:margin" o:allowincell="f" fillcolor="silver" stroked="f">
          <v:fill opacity=".5"/>
          <v:textpath style="font-family:&quot;Calibri&quot;;font-size:1pt" string="INTERNAL USE ONL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B65E1" w14:textId="06282BD7" w:rsidR="00072048" w:rsidRDefault="00CC5C8D">
    <w:pPr>
      <w:pStyle w:val="Header"/>
      <w:jc w:val="right"/>
    </w:pPr>
    <w:r>
      <w:rPr>
        <w:color w:val="2B579A"/>
        <w:shd w:val="clear" w:color="auto" w:fill="E6E6E6"/>
      </w:rPr>
      <w:pict w14:anchorId="1E177D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3083064" o:spid="_x0000_s1027" type="#_x0000_t136" style="position:absolute;left:0;text-align:left;margin-left:0;margin-top:0;width:549.9pt;height:109.95pt;rotation:315;z-index:-251658238;mso-position-horizontal:center;mso-position-horizontal-relative:margin;mso-position-vertical:center;mso-position-vertical-relative:margin" o:allowincell="f" fillcolor="silver" stroked="f">
          <v:fill opacity=".5"/>
          <v:textpath style="font-family:&quot;Calibri&quot;;font-size:1pt" string="INTERNAL USE ONLY"/>
          <w10:wrap anchorx="margin" anchory="margin"/>
        </v:shape>
      </w:pict>
    </w:r>
  </w:p>
  <w:p w14:paraId="47C882BF" w14:textId="77777777" w:rsidR="00072048" w:rsidRDefault="000720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8AE2A" w14:textId="31149466" w:rsidR="00B0290F" w:rsidRDefault="00CC5C8D">
    <w:pPr>
      <w:pStyle w:val="Header"/>
    </w:pPr>
    <w:r>
      <w:rPr>
        <w:color w:val="2B579A"/>
        <w:shd w:val="clear" w:color="auto" w:fill="E6E6E6"/>
      </w:rPr>
      <w:pict w14:anchorId="36AD4A9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3083062" o:spid="_x0000_s1025" type="#_x0000_t136" style="position:absolute;margin-left:0;margin-top:0;width:549.9pt;height:109.95pt;rotation:315;z-index:-251658240;mso-position-horizontal:center;mso-position-horizontal-relative:margin;mso-position-vertical:center;mso-position-vertical-relative:margin" o:allowincell="f" fillcolor="silver" stroked="f">
          <v:fill opacity=".5"/>
          <v:textpath style="font-family:&quot;Calibri&quot;;font-size:1pt" string="INTERNAL USE ONLY"/>
          <w10:wrap anchorx="margin" anchory="margin"/>
        </v:shape>
      </w:pict>
    </w:r>
  </w:p>
</w:hdr>
</file>

<file path=word/intelligence2.xml><?xml version="1.0" encoding="utf-8"?>
<int2:intelligence xmlns:int2="http://schemas.microsoft.com/office/intelligence/2020/intelligence" xmlns:oel="http://schemas.microsoft.com/office/2019/extlst">
  <int2:observations>
    <int2:bookmark int2:bookmarkName="_Int_3usXiiKY" int2:invalidationBookmarkName="" int2:hashCode="LqpFQgIQ1P6sbU" int2:id="YKNwQOiZ">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54785"/>
    <w:multiLevelType w:val="hybridMultilevel"/>
    <w:tmpl w:val="1B9CA8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C33402D"/>
    <w:multiLevelType w:val="hybridMultilevel"/>
    <w:tmpl w:val="96A825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C6D53BF"/>
    <w:multiLevelType w:val="hybridMultilevel"/>
    <w:tmpl w:val="14B85AA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BB747DE"/>
    <w:multiLevelType w:val="multilevel"/>
    <w:tmpl w:val="9F54C3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DE7D1D"/>
    <w:multiLevelType w:val="hybridMultilevel"/>
    <w:tmpl w:val="26D419F2"/>
    <w:lvl w:ilvl="0" w:tplc="40F681C6">
      <w:start w:val="1"/>
      <w:numFmt w:val="upperLetter"/>
      <w:lvlText w:val="%1."/>
      <w:lvlJc w:val="left"/>
      <w:pPr>
        <w:ind w:left="360" w:hanging="360"/>
      </w:pPr>
      <w:rPr>
        <w:rFonts w:hint="default"/>
        <w:b/>
        <w:sz w:val="24"/>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B210245"/>
    <w:multiLevelType w:val="hybridMultilevel"/>
    <w:tmpl w:val="40D249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78489238">
    <w:abstractNumId w:val="2"/>
  </w:num>
  <w:num w:numId="2" w16cid:durableId="915944671">
    <w:abstractNumId w:val="0"/>
  </w:num>
  <w:num w:numId="3" w16cid:durableId="1130905461">
    <w:abstractNumId w:val="5"/>
  </w:num>
  <w:num w:numId="4" w16cid:durableId="2027977069">
    <w:abstractNumId w:val="4"/>
  </w:num>
  <w:num w:numId="5" w16cid:durableId="835145002">
    <w:abstractNumId w:val="3"/>
  </w:num>
  <w:num w:numId="6" w16cid:durableId="1255020142">
    <w:abstractNumId w:val="3"/>
  </w:num>
  <w:num w:numId="7" w16cid:durableId="1970550831">
    <w:abstractNumId w:val="1"/>
  </w:num>
  <w:num w:numId="8" w16cid:durableId="18823998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4DF"/>
    <w:rsid w:val="00013750"/>
    <w:rsid w:val="0003106A"/>
    <w:rsid w:val="00031F9A"/>
    <w:rsid w:val="000500A9"/>
    <w:rsid w:val="00056844"/>
    <w:rsid w:val="0006106C"/>
    <w:rsid w:val="0007144A"/>
    <w:rsid w:val="00072048"/>
    <w:rsid w:val="000866BC"/>
    <w:rsid w:val="000A7016"/>
    <w:rsid w:val="000C3FFD"/>
    <w:rsid w:val="000D0391"/>
    <w:rsid w:val="000E5084"/>
    <w:rsid w:val="000E6E73"/>
    <w:rsid w:val="00124C4D"/>
    <w:rsid w:val="001570C3"/>
    <w:rsid w:val="00167BFF"/>
    <w:rsid w:val="001725FB"/>
    <w:rsid w:val="00181B9F"/>
    <w:rsid w:val="00181DDD"/>
    <w:rsid w:val="001900A2"/>
    <w:rsid w:val="001F0AAC"/>
    <w:rsid w:val="001F2295"/>
    <w:rsid w:val="00211FFB"/>
    <w:rsid w:val="00235F74"/>
    <w:rsid w:val="00244EDF"/>
    <w:rsid w:val="00246268"/>
    <w:rsid w:val="00247B38"/>
    <w:rsid w:val="00263237"/>
    <w:rsid w:val="002640B5"/>
    <w:rsid w:val="002941A7"/>
    <w:rsid w:val="002A79A9"/>
    <w:rsid w:val="002C0728"/>
    <w:rsid w:val="002C2BA6"/>
    <w:rsid w:val="002C323E"/>
    <w:rsid w:val="002C5F0D"/>
    <w:rsid w:val="002F4649"/>
    <w:rsid w:val="0031281B"/>
    <w:rsid w:val="003133EA"/>
    <w:rsid w:val="00322399"/>
    <w:rsid w:val="00324656"/>
    <w:rsid w:val="00341643"/>
    <w:rsid w:val="00347B13"/>
    <w:rsid w:val="003514C7"/>
    <w:rsid w:val="00363D39"/>
    <w:rsid w:val="00373730"/>
    <w:rsid w:val="003750A5"/>
    <w:rsid w:val="0038346B"/>
    <w:rsid w:val="0039403A"/>
    <w:rsid w:val="003A5BBF"/>
    <w:rsid w:val="003A681E"/>
    <w:rsid w:val="003B22AF"/>
    <w:rsid w:val="003C0206"/>
    <w:rsid w:val="003D10EF"/>
    <w:rsid w:val="003D18C9"/>
    <w:rsid w:val="003E324C"/>
    <w:rsid w:val="004167A8"/>
    <w:rsid w:val="0048220D"/>
    <w:rsid w:val="004947C8"/>
    <w:rsid w:val="004A6767"/>
    <w:rsid w:val="004B1797"/>
    <w:rsid w:val="004B3E63"/>
    <w:rsid w:val="004D5CE9"/>
    <w:rsid w:val="004E41FD"/>
    <w:rsid w:val="00503C63"/>
    <w:rsid w:val="005209A9"/>
    <w:rsid w:val="00526B77"/>
    <w:rsid w:val="00537F68"/>
    <w:rsid w:val="0057182E"/>
    <w:rsid w:val="005775FF"/>
    <w:rsid w:val="0058196E"/>
    <w:rsid w:val="005859DA"/>
    <w:rsid w:val="005979CC"/>
    <w:rsid w:val="005A3CE1"/>
    <w:rsid w:val="005C3F9D"/>
    <w:rsid w:val="005E346A"/>
    <w:rsid w:val="005F35C3"/>
    <w:rsid w:val="005F42E7"/>
    <w:rsid w:val="005F4E1A"/>
    <w:rsid w:val="00634BB0"/>
    <w:rsid w:val="006368A4"/>
    <w:rsid w:val="0064602F"/>
    <w:rsid w:val="0065095E"/>
    <w:rsid w:val="006668CB"/>
    <w:rsid w:val="00666AD6"/>
    <w:rsid w:val="00675CB1"/>
    <w:rsid w:val="006A2F52"/>
    <w:rsid w:val="006B08E4"/>
    <w:rsid w:val="006B30AF"/>
    <w:rsid w:val="006B7EA8"/>
    <w:rsid w:val="006E571F"/>
    <w:rsid w:val="006E5989"/>
    <w:rsid w:val="006E6DED"/>
    <w:rsid w:val="006F499D"/>
    <w:rsid w:val="00703AFF"/>
    <w:rsid w:val="00752060"/>
    <w:rsid w:val="007667D7"/>
    <w:rsid w:val="00774FAC"/>
    <w:rsid w:val="00776AA6"/>
    <w:rsid w:val="00780170"/>
    <w:rsid w:val="00780C4A"/>
    <w:rsid w:val="00787A1D"/>
    <w:rsid w:val="00792B09"/>
    <w:rsid w:val="007B3A66"/>
    <w:rsid w:val="007B57FA"/>
    <w:rsid w:val="007D51FF"/>
    <w:rsid w:val="007E4259"/>
    <w:rsid w:val="0080420C"/>
    <w:rsid w:val="008267D9"/>
    <w:rsid w:val="00826ADA"/>
    <w:rsid w:val="008272FA"/>
    <w:rsid w:val="00831696"/>
    <w:rsid w:val="00850C1B"/>
    <w:rsid w:val="008538CF"/>
    <w:rsid w:val="00864E84"/>
    <w:rsid w:val="00881D56"/>
    <w:rsid w:val="00886999"/>
    <w:rsid w:val="0089069A"/>
    <w:rsid w:val="008A06B0"/>
    <w:rsid w:val="008A6365"/>
    <w:rsid w:val="008C40E6"/>
    <w:rsid w:val="008C47B2"/>
    <w:rsid w:val="008D341D"/>
    <w:rsid w:val="00903CAF"/>
    <w:rsid w:val="0090775B"/>
    <w:rsid w:val="00936E4E"/>
    <w:rsid w:val="0094C6B4"/>
    <w:rsid w:val="00956AA2"/>
    <w:rsid w:val="00967972"/>
    <w:rsid w:val="00967C61"/>
    <w:rsid w:val="00974FD9"/>
    <w:rsid w:val="00975DC9"/>
    <w:rsid w:val="009819EB"/>
    <w:rsid w:val="0098563A"/>
    <w:rsid w:val="00987CB1"/>
    <w:rsid w:val="0099305C"/>
    <w:rsid w:val="009B31B5"/>
    <w:rsid w:val="009B626A"/>
    <w:rsid w:val="009E72B2"/>
    <w:rsid w:val="00A23BBB"/>
    <w:rsid w:val="00A267BC"/>
    <w:rsid w:val="00A346C5"/>
    <w:rsid w:val="00A562CA"/>
    <w:rsid w:val="00A5763C"/>
    <w:rsid w:val="00A5790C"/>
    <w:rsid w:val="00AB0CB9"/>
    <w:rsid w:val="00AC4DCA"/>
    <w:rsid w:val="00AD27A8"/>
    <w:rsid w:val="00AE4745"/>
    <w:rsid w:val="00AF2D9E"/>
    <w:rsid w:val="00AF4D15"/>
    <w:rsid w:val="00B0290F"/>
    <w:rsid w:val="00B149B3"/>
    <w:rsid w:val="00B22BF4"/>
    <w:rsid w:val="00B22EFC"/>
    <w:rsid w:val="00B328A0"/>
    <w:rsid w:val="00B32DE3"/>
    <w:rsid w:val="00B37E08"/>
    <w:rsid w:val="00B56A71"/>
    <w:rsid w:val="00B5713E"/>
    <w:rsid w:val="00B63A5B"/>
    <w:rsid w:val="00B67547"/>
    <w:rsid w:val="00B70574"/>
    <w:rsid w:val="00B7229D"/>
    <w:rsid w:val="00B7380D"/>
    <w:rsid w:val="00B8000E"/>
    <w:rsid w:val="00B8347A"/>
    <w:rsid w:val="00BA3C4B"/>
    <w:rsid w:val="00BC0351"/>
    <w:rsid w:val="00BD7736"/>
    <w:rsid w:val="00C16585"/>
    <w:rsid w:val="00C37FD9"/>
    <w:rsid w:val="00C5320B"/>
    <w:rsid w:val="00C665BA"/>
    <w:rsid w:val="00C97111"/>
    <w:rsid w:val="00CA6129"/>
    <w:rsid w:val="00CB5025"/>
    <w:rsid w:val="00CC3C9A"/>
    <w:rsid w:val="00CC5C8D"/>
    <w:rsid w:val="00CC6DAE"/>
    <w:rsid w:val="00D116B7"/>
    <w:rsid w:val="00D315A6"/>
    <w:rsid w:val="00D4679C"/>
    <w:rsid w:val="00D53859"/>
    <w:rsid w:val="00D60154"/>
    <w:rsid w:val="00D61A88"/>
    <w:rsid w:val="00D83A8A"/>
    <w:rsid w:val="00D872EC"/>
    <w:rsid w:val="00D90C52"/>
    <w:rsid w:val="00DA5477"/>
    <w:rsid w:val="00DB0AD8"/>
    <w:rsid w:val="00DB18B7"/>
    <w:rsid w:val="00DB5051"/>
    <w:rsid w:val="00DC2B0A"/>
    <w:rsid w:val="00DF5984"/>
    <w:rsid w:val="00DF7EE4"/>
    <w:rsid w:val="00E06BC5"/>
    <w:rsid w:val="00E1194D"/>
    <w:rsid w:val="00E201CE"/>
    <w:rsid w:val="00E60CED"/>
    <w:rsid w:val="00E64AC2"/>
    <w:rsid w:val="00E93768"/>
    <w:rsid w:val="00E94940"/>
    <w:rsid w:val="00EC49C5"/>
    <w:rsid w:val="00ED0117"/>
    <w:rsid w:val="00ED6B6F"/>
    <w:rsid w:val="00EE1275"/>
    <w:rsid w:val="00EE4FA1"/>
    <w:rsid w:val="00F046BB"/>
    <w:rsid w:val="00F049CC"/>
    <w:rsid w:val="00F0551E"/>
    <w:rsid w:val="00F514DF"/>
    <w:rsid w:val="00F60214"/>
    <w:rsid w:val="00F614AE"/>
    <w:rsid w:val="00F80539"/>
    <w:rsid w:val="00F8681A"/>
    <w:rsid w:val="00F93DE3"/>
    <w:rsid w:val="00FA06F6"/>
    <w:rsid w:val="00FB75B2"/>
    <w:rsid w:val="00FC662D"/>
    <w:rsid w:val="00FE0F83"/>
    <w:rsid w:val="00FF18E5"/>
    <w:rsid w:val="01925A36"/>
    <w:rsid w:val="01FD2A41"/>
    <w:rsid w:val="028E9EF4"/>
    <w:rsid w:val="02BCAB2D"/>
    <w:rsid w:val="0451BC02"/>
    <w:rsid w:val="04CB72CB"/>
    <w:rsid w:val="05533010"/>
    <w:rsid w:val="0626BE6D"/>
    <w:rsid w:val="07682DE9"/>
    <w:rsid w:val="085B3217"/>
    <w:rsid w:val="0D54DDF5"/>
    <w:rsid w:val="105564A8"/>
    <w:rsid w:val="11593CA6"/>
    <w:rsid w:val="12F5D750"/>
    <w:rsid w:val="13066131"/>
    <w:rsid w:val="13CA4E02"/>
    <w:rsid w:val="13DC98CB"/>
    <w:rsid w:val="1624B36F"/>
    <w:rsid w:val="164C87F1"/>
    <w:rsid w:val="18D1C0E6"/>
    <w:rsid w:val="1B11CFC5"/>
    <w:rsid w:val="1C882218"/>
    <w:rsid w:val="1DA7A82C"/>
    <w:rsid w:val="1FBB31FB"/>
    <w:rsid w:val="217D1773"/>
    <w:rsid w:val="23B10E99"/>
    <w:rsid w:val="2745BB5B"/>
    <w:rsid w:val="286F9573"/>
    <w:rsid w:val="2CB982E6"/>
    <w:rsid w:val="2CEBD98E"/>
    <w:rsid w:val="2DAF2D52"/>
    <w:rsid w:val="31ABDA33"/>
    <w:rsid w:val="31B95FE5"/>
    <w:rsid w:val="31F3F4C8"/>
    <w:rsid w:val="31FEECE1"/>
    <w:rsid w:val="3347AA94"/>
    <w:rsid w:val="33F6C52D"/>
    <w:rsid w:val="3A450F7B"/>
    <w:rsid w:val="3D265C79"/>
    <w:rsid w:val="3D7ACE12"/>
    <w:rsid w:val="3D7CB03D"/>
    <w:rsid w:val="3F3A9C3D"/>
    <w:rsid w:val="40568FB5"/>
    <w:rsid w:val="411F9BF9"/>
    <w:rsid w:val="4180E31F"/>
    <w:rsid w:val="41DE2369"/>
    <w:rsid w:val="434C2D08"/>
    <w:rsid w:val="454233BB"/>
    <w:rsid w:val="46DE041C"/>
    <w:rsid w:val="48913FBE"/>
    <w:rsid w:val="4919BA12"/>
    <w:rsid w:val="49B325D7"/>
    <w:rsid w:val="49D7B2F4"/>
    <w:rsid w:val="4BC29CF4"/>
    <w:rsid w:val="4D5F5572"/>
    <w:rsid w:val="4DB82BF3"/>
    <w:rsid w:val="4DDC988E"/>
    <w:rsid w:val="50341B23"/>
    <w:rsid w:val="51BF2689"/>
    <w:rsid w:val="547AE896"/>
    <w:rsid w:val="5718D8DC"/>
    <w:rsid w:val="57E9938F"/>
    <w:rsid w:val="58CB659C"/>
    <w:rsid w:val="5929EB67"/>
    <w:rsid w:val="5AC81263"/>
    <w:rsid w:val="5C618C29"/>
    <w:rsid w:val="5CA2339F"/>
    <w:rsid w:val="5DF5EB51"/>
    <w:rsid w:val="5E00F2F7"/>
    <w:rsid w:val="637BEA64"/>
    <w:rsid w:val="64E54A68"/>
    <w:rsid w:val="656FBAAB"/>
    <w:rsid w:val="660B9300"/>
    <w:rsid w:val="6CE6E27A"/>
    <w:rsid w:val="6D3AB26F"/>
    <w:rsid w:val="7156A509"/>
    <w:rsid w:val="721007C2"/>
    <w:rsid w:val="72563736"/>
    <w:rsid w:val="72988E78"/>
    <w:rsid w:val="74B89CDE"/>
    <w:rsid w:val="77BC9841"/>
    <w:rsid w:val="78F56DE7"/>
    <w:rsid w:val="78FA5418"/>
    <w:rsid w:val="7BCFCF2A"/>
    <w:rsid w:val="7DCAC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3A1808"/>
  <w15:chartTrackingRefBased/>
  <w15:docId w15:val="{D179F7DB-388A-4CF3-AF25-A42293ADB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5095E"/>
    <w:rPr>
      <w:sz w:val="16"/>
      <w:szCs w:val="16"/>
    </w:rPr>
  </w:style>
  <w:style w:type="paragraph" w:styleId="CommentText">
    <w:name w:val="annotation text"/>
    <w:basedOn w:val="Normal"/>
    <w:link w:val="CommentTextChar"/>
    <w:uiPriority w:val="99"/>
    <w:unhideWhenUsed/>
    <w:rsid w:val="0065095E"/>
    <w:pPr>
      <w:spacing w:line="240" w:lineRule="auto"/>
    </w:pPr>
    <w:rPr>
      <w:sz w:val="20"/>
      <w:szCs w:val="20"/>
    </w:rPr>
  </w:style>
  <w:style w:type="character" w:customStyle="1" w:styleId="CommentTextChar">
    <w:name w:val="Comment Text Char"/>
    <w:basedOn w:val="DefaultParagraphFont"/>
    <w:link w:val="CommentText"/>
    <w:uiPriority w:val="99"/>
    <w:rsid w:val="0065095E"/>
    <w:rPr>
      <w:sz w:val="20"/>
      <w:szCs w:val="20"/>
    </w:rPr>
  </w:style>
  <w:style w:type="paragraph" w:styleId="CommentSubject">
    <w:name w:val="annotation subject"/>
    <w:basedOn w:val="CommentText"/>
    <w:next w:val="CommentText"/>
    <w:link w:val="CommentSubjectChar"/>
    <w:uiPriority w:val="99"/>
    <w:semiHidden/>
    <w:unhideWhenUsed/>
    <w:rsid w:val="0065095E"/>
    <w:rPr>
      <w:b/>
      <w:bCs/>
    </w:rPr>
  </w:style>
  <w:style w:type="character" w:customStyle="1" w:styleId="CommentSubjectChar">
    <w:name w:val="Comment Subject Char"/>
    <w:basedOn w:val="CommentTextChar"/>
    <w:link w:val="CommentSubject"/>
    <w:uiPriority w:val="99"/>
    <w:semiHidden/>
    <w:rsid w:val="0065095E"/>
    <w:rPr>
      <w:b/>
      <w:bCs/>
      <w:sz w:val="20"/>
      <w:szCs w:val="20"/>
    </w:rPr>
  </w:style>
  <w:style w:type="character" w:styleId="Hyperlink">
    <w:name w:val="Hyperlink"/>
    <w:basedOn w:val="DefaultParagraphFont"/>
    <w:uiPriority w:val="99"/>
    <w:unhideWhenUsed/>
    <w:rsid w:val="00A346C5"/>
    <w:rPr>
      <w:color w:val="0000FF"/>
      <w:u w:val="single"/>
    </w:rPr>
  </w:style>
  <w:style w:type="paragraph" w:styleId="BalloonText">
    <w:name w:val="Balloon Text"/>
    <w:basedOn w:val="Normal"/>
    <w:link w:val="BalloonTextChar"/>
    <w:uiPriority w:val="99"/>
    <w:semiHidden/>
    <w:unhideWhenUsed/>
    <w:rsid w:val="005209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09A9"/>
    <w:rPr>
      <w:rFonts w:ascii="Segoe UI" w:hAnsi="Segoe UI" w:cs="Segoe UI"/>
      <w:sz w:val="18"/>
      <w:szCs w:val="18"/>
    </w:rPr>
  </w:style>
  <w:style w:type="paragraph" w:styleId="Revision">
    <w:name w:val="Revision"/>
    <w:hidden/>
    <w:uiPriority w:val="99"/>
    <w:semiHidden/>
    <w:rsid w:val="005209A9"/>
    <w:pPr>
      <w:spacing w:after="0" w:line="240" w:lineRule="auto"/>
    </w:pPr>
  </w:style>
  <w:style w:type="paragraph" w:styleId="NormalWeb">
    <w:name w:val="Normal (Web)"/>
    <w:basedOn w:val="Normal"/>
    <w:uiPriority w:val="99"/>
    <w:unhideWhenUsed/>
    <w:rsid w:val="005209A9"/>
    <w:pPr>
      <w:spacing w:after="0"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831696"/>
    <w:rPr>
      <w:color w:val="605E5C"/>
      <w:shd w:val="clear" w:color="auto" w:fill="E1DFDD"/>
    </w:rPr>
  </w:style>
  <w:style w:type="character" w:styleId="FollowedHyperlink">
    <w:name w:val="FollowedHyperlink"/>
    <w:basedOn w:val="DefaultParagraphFont"/>
    <w:uiPriority w:val="99"/>
    <w:semiHidden/>
    <w:unhideWhenUsed/>
    <w:rsid w:val="00D116B7"/>
    <w:rPr>
      <w:color w:val="954F72" w:themeColor="followedHyperlink"/>
      <w:u w:val="single"/>
    </w:rPr>
  </w:style>
  <w:style w:type="character" w:styleId="UnresolvedMention">
    <w:name w:val="Unresolved Mention"/>
    <w:basedOn w:val="DefaultParagraphFont"/>
    <w:uiPriority w:val="99"/>
    <w:semiHidden/>
    <w:unhideWhenUsed/>
    <w:rsid w:val="00C5320B"/>
    <w:rPr>
      <w:color w:val="605E5C"/>
      <w:shd w:val="clear" w:color="auto" w:fill="E1DFDD"/>
    </w:rPr>
  </w:style>
  <w:style w:type="paragraph" w:styleId="Header">
    <w:name w:val="header"/>
    <w:basedOn w:val="Normal"/>
    <w:link w:val="HeaderChar"/>
    <w:uiPriority w:val="99"/>
    <w:unhideWhenUsed/>
    <w:rsid w:val="000720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2048"/>
  </w:style>
  <w:style w:type="paragraph" w:styleId="Footer">
    <w:name w:val="footer"/>
    <w:basedOn w:val="Normal"/>
    <w:link w:val="FooterChar"/>
    <w:uiPriority w:val="99"/>
    <w:unhideWhenUsed/>
    <w:rsid w:val="000720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2048"/>
  </w:style>
  <w:style w:type="paragraph" w:styleId="ListParagraph">
    <w:name w:val="List Paragraph"/>
    <w:aliases w:val="Issue Action POC,List Paragraph1,3,POCG Table Text,Dot pt,F5 List Paragraph,List Paragraph Char Char Char,Indicator Text,Colorful List - Accent 11,Numbered Para 1,Bullet 1,Bullet Points,List Paragraph2,MAIN CONTENT,Normal numbered"/>
    <w:basedOn w:val="Normal"/>
    <w:link w:val="ListParagraphChar"/>
    <w:uiPriority w:val="34"/>
    <w:qFormat/>
    <w:rsid w:val="00526B77"/>
    <w:pPr>
      <w:spacing w:line="252" w:lineRule="auto"/>
      <w:ind w:left="720"/>
      <w:contextualSpacing/>
    </w:pPr>
    <w:rPr>
      <w:rFonts w:ascii="Calibri" w:hAnsi="Calibri" w:cs="Calibri"/>
    </w:rPr>
  </w:style>
  <w:style w:type="character" w:customStyle="1" w:styleId="ListParagraphChar">
    <w:name w:val="List Paragraph Char"/>
    <w:aliases w:val="Issue Action POC Char,List Paragraph1 Char,3 Char,POCG Table Text Char,Dot pt Char,F5 List Paragraph Char,List Paragraph Char Char Char Char,Indicator Text Char,Colorful List - Accent 11 Char,Numbered Para 1 Char,Bullet 1 Char"/>
    <w:basedOn w:val="DefaultParagraphFont"/>
    <w:link w:val="ListParagraph"/>
    <w:uiPriority w:val="34"/>
    <w:locked/>
    <w:rsid w:val="008D341D"/>
    <w:rPr>
      <w:rFonts w:ascii="Calibri" w:hAnsi="Calibri" w:cs="Calibri"/>
    </w:rPr>
  </w:style>
  <w:style w:type="character" w:styleId="Mention">
    <w:name w:val="Mention"/>
    <w:basedOn w:val="DefaultParagraphFont"/>
    <w:uiPriority w:val="99"/>
    <w:unhideWhenUsed/>
    <w:rsid w:val="0099305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464426">
      <w:bodyDiv w:val="1"/>
      <w:marLeft w:val="0"/>
      <w:marRight w:val="0"/>
      <w:marTop w:val="0"/>
      <w:marBottom w:val="0"/>
      <w:divBdr>
        <w:top w:val="none" w:sz="0" w:space="0" w:color="auto"/>
        <w:left w:val="none" w:sz="0" w:space="0" w:color="auto"/>
        <w:bottom w:val="none" w:sz="0" w:space="0" w:color="auto"/>
        <w:right w:val="none" w:sz="0" w:space="0" w:color="auto"/>
      </w:divBdr>
    </w:div>
    <w:div w:id="470752630">
      <w:bodyDiv w:val="1"/>
      <w:marLeft w:val="0"/>
      <w:marRight w:val="0"/>
      <w:marTop w:val="0"/>
      <w:marBottom w:val="0"/>
      <w:divBdr>
        <w:top w:val="none" w:sz="0" w:space="0" w:color="auto"/>
        <w:left w:val="none" w:sz="0" w:space="0" w:color="auto"/>
        <w:bottom w:val="none" w:sz="0" w:space="0" w:color="auto"/>
        <w:right w:val="none" w:sz="0" w:space="0" w:color="auto"/>
      </w:divBdr>
      <w:divsChild>
        <w:div w:id="2027365162">
          <w:marLeft w:val="0"/>
          <w:marRight w:val="0"/>
          <w:marTop w:val="0"/>
          <w:marBottom w:val="0"/>
          <w:divBdr>
            <w:top w:val="none" w:sz="0" w:space="0" w:color="auto"/>
            <w:left w:val="none" w:sz="0" w:space="0" w:color="auto"/>
            <w:bottom w:val="none" w:sz="0" w:space="0" w:color="auto"/>
            <w:right w:val="none" w:sz="0" w:space="0" w:color="auto"/>
          </w:divBdr>
          <w:divsChild>
            <w:div w:id="1923904123">
              <w:marLeft w:val="0"/>
              <w:marRight w:val="0"/>
              <w:marTop w:val="0"/>
              <w:marBottom w:val="0"/>
              <w:divBdr>
                <w:top w:val="none" w:sz="0" w:space="0" w:color="auto"/>
                <w:left w:val="none" w:sz="0" w:space="0" w:color="auto"/>
                <w:bottom w:val="none" w:sz="0" w:space="0" w:color="auto"/>
                <w:right w:val="none" w:sz="0" w:space="0" w:color="auto"/>
              </w:divBdr>
              <w:divsChild>
                <w:div w:id="1069839051">
                  <w:marLeft w:val="0"/>
                  <w:marRight w:val="0"/>
                  <w:marTop w:val="0"/>
                  <w:marBottom w:val="0"/>
                  <w:divBdr>
                    <w:top w:val="none" w:sz="0" w:space="0" w:color="auto"/>
                    <w:left w:val="none" w:sz="0" w:space="0" w:color="auto"/>
                    <w:bottom w:val="none" w:sz="0" w:space="0" w:color="auto"/>
                    <w:right w:val="none" w:sz="0" w:space="0" w:color="auto"/>
                  </w:divBdr>
                  <w:divsChild>
                    <w:div w:id="342517095">
                      <w:marLeft w:val="0"/>
                      <w:marRight w:val="0"/>
                      <w:marTop w:val="0"/>
                      <w:marBottom w:val="0"/>
                      <w:divBdr>
                        <w:top w:val="none" w:sz="0" w:space="0" w:color="auto"/>
                        <w:left w:val="none" w:sz="0" w:space="0" w:color="auto"/>
                        <w:bottom w:val="none" w:sz="0" w:space="0" w:color="auto"/>
                        <w:right w:val="none" w:sz="0" w:space="0" w:color="auto"/>
                      </w:divBdr>
                      <w:divsChild>
                        <w:div w:id="67920390">
                          <w:marLeft w:val="0"/>
                          <w:marRight w:val="0"/>
                          <w:marTop w:val="0"/>
                          <w:marBottom w:val="0"/>
                          <w:divBdr>
                            <w:top w:val="none" w:sz="0" w:space="0" w:color="auto"/>
                            <w:left w:val="none" w:sz="0" w:space="0" w:color="auto"/>
                            <w:bottom w:val="none" w:sz="0" w:space="0" w:color="auto"/>
                            <w:right w:val="none" w:sz="0" w:space="0" w:color="auto"/>
                          </w:divBdr>
                          <w:divsChild>
                            <w:div w:id="915821751">
                              <w:marLeft w:val="0"/>
                              <w:marRight w:val="0"/>
                              <w:marTop w:val="0"/>
                              <w:marBottom w:val="0"/>
                              <w:divBdr>
                                <w:top w:val="none" w:sz="0" w:space="0" w:color="auto"/>
                                <w:left w:val="none" w:sz="0" w:space="0" w:color="auto"/>
                                <w:bottom w:val="none" w:sz="0" w:space="0" w:color="auto"/>
                                <w:right w:val="none" w:sz="0" w:space="0" w:color="auto"/>
                              </w:divBdr>
                              <w:divsChild>
                                <w:div w:id="1311790297">
                                  <w:marLeft w:val="0"/>
                                  <w:marRight w:val="0"/>
                                  <w:marTop w:val="0"/>
                                  <w:marBottom w:val="0"/>
                                  <w:divBdr>
                                    <w:top w:val="none" w:sz="0" w:space="0" w:color="auto"/>
                                    <w:left w:val="none" w:sz="0" w:space="0" w:color="auto"/>
                                    <w:bottom w:val="none" w:sz="0" w:space="0" w:color="auto"/>
                                    <w:right w:val="none" w:sz="0" w:space="0" w:color="auto"/>
                                  </w:divBdr>
                                  <w:divsChild>
                                    <w:div w:id="2065177524">
                                      <w:marLeft w:val="0"/>
                                      <w:marRight w:val="0"/>
                                      <w:marTop w:val="0"/>
                                      <w:marBottom w:val="0"/>
                                      <w:divBdr>
                                        <w:top w:val="none" w:sz="0" w:space="0" w:color="auto"/>
                                        <w:left w:val="none" w:sz="0" w:space="0" w:color="auto"/>
                                        <w:bottom w:val="none" w:sz="0" w:space="0" w:color="auto"/>
                                        <w:right w:val="none" w:sz="0" w:space="0" w:color="auto"/>
                                      </w:divBdr>
                                      <w:divsChild>
                                        <w:div w:id="361053925">
                                          <w:marLeft w:val="0"/>
                                          <w:marRight w:val="0"/>
                                          <w:marTop w:val="0"/>
                                          <w:marBottom w:val="0"/>
                                          <w:divBdr>
                                            <w:top w:val="none" w:sz="0" w:space="0" w:color="auto"/>
                                            <w:left w:val="none" w:sz="0" w:space="0" w:color="auto"/>
                                            <w:bottom w:val="none" w:sz="0" w:space="0" w:color="auto"/>
                                            <w:right w:val="none" w:sz="0" w:space="0" w:color="auto"/>
                                          </w:divBdr>
                                          <w:divsChild>
                                            <w:div w:id="889342091">
                                              <w:marLeft w:val="0"/>
                                              <w:marRight w:val="0"/>
                                              <w:marTop w:val="0"/>
                                              <w:marBottom w:val="0"/>
                                              <w:divBdr>
                                                <w:top w:val="none" w:sz="0" w:space="0" w:color="auto"/>
                                                <w:left w:val="none" w:sz="0" w:space="0" w:color="auto"/>
                                                <w:bottom w:val="none" w:sz="0" w:space="0" w:color="auto"/>
                                                <w:right w:val="none" w:sz="0" w:space="0" w:color="auto"/>
                                              </w:divBdr>
                                              <w:divsChild>
                                                <w:div w:id="1182818729">
                                                  <w:marLeft w:val="0"/>
                                                  <w:marRight w:val="0"/>
                                                  <w:marTop w:val="0"/>
                                                  <w:marBottom w:val="315"/>
                                                  <w:divBdr>
                                                    <w:top w:val="none" w:sz="0" w:space="0" w:color="auto"/>
                                                    <w:left w:val="none" w:sz="0" w:space="0" w:color="auto"/>
                                                    <w:bottom w:val="none" w:sz="0" w:space="0" w:color="auto"/>
                                                    <w:right w:val="none" w:sz="0" w:space="0" w:color="auto"/>
                                                  </w:divBdr>
                                                  <w:divsChild>
                                                    <w:div w:id="782382022">
                                                      <w:marLeft w:val="0"/>
                                                      <w:marRight w:val="0"/>
                                                      <w:marTop w:val="0"/>
                                                      <w:marBottom w:val="0"/>
                                                      <w:divBdr>
                                                        <w:top w:val="none" w:sz="0" w:space="0" w:color="auto"/>
                                                        <w:left w:val="none" w:sz="0" w:space="0" w:color="auto"/>
                                                        <w:bottom w:val="none" w:sz="0" w:space="0" w:color="auto"/>
                                                        <w:right w:val="none" w:sz="0" w:space="0" w:color="auto"/>
                                                      </w:divBdr>
                                                      <w:divsChild>
                                                        <w:div w:id="972834041">
                                                          <w:marLeft w:val="0"/>
                                                          <w:marRight w:val="0"/>
                                                          <w:marTop w:val="0"/>
                                                          <w:marBottom w:val="0"/>
                                                          <w:divBdr>
                                                            <w:top w:val="single" w:sz="6" w:space="0" w:color="ABABAB"/>
                                                            <w:left w:val="single" w:sz="6" w:space="0" w:color="ABABAB"/>
                                                            <w:bottom w:val="single" w:sz="6" w:space="0" w:color="ABABAB"/>
                                                            <w:right w:val="single" w:sz="6" w:space="0" w:color="ABABAB"/>
                                                          </w:divBdr>
                                                          <w:divsChild>
                                                            <w:div w:id="1477380758">
                                                              <w:marLeft w:val="0"/>
                                                              <w:marRight w:val="0"/>
                                                              <w:marTop w:val="0"/>
                                                              <w:marBottom w:val="0"/>
                                                              <w:divBdr>
                                                                <w:top w:val="none" w:sz="0" w:space="0" w:color="auto"/>
                                                                <w:left w:val="none" w:sz="0" w:space="0" w:color="auto"/>
                                                                <w:bottom w:val="none" w:sz="0" w:space="0" w:color="auto"/>
                                                                <w:right w:val="none" w:sz="0" w:space="0" w:color="auto"/>
                                                              </w:divBdr>
                                                              <w:divsChild>
                                                                <w:div w:id="342244902">
                                                                  <w:marLeft w:val="0"/>
                                                                  <w:marRight w:val="0"/>
                                                                  <w:marTop w:val="0"/>
                                                                  <w:marBottom w:val="0"/>
                                                                  <w:divBdr>
                                                                    <w:top w:val="none" w:sz="0" w:space="0" w:color="auto"/>
                                                                    <w:left w:val="none" w:sz="0" w:space="0" w:color="auto"/>
                                                                    <w:bottom w:val="none" w:sz="0" w:space="0" w:color="auto"/>
                                                                    <w:right w:val="none" w:sz="0" w:space="0" w:color="auto"/>
                                                                  </w:divBdr>
                                                                  <w:divsChild>
                                                                    <w:div w:id="849684697">
                                                                      <w:marLeft w:val="0"/>
                                                                      <w:marRight w:val="0"/>
                                                                      <w:marTop w:val="0"/>
                                                                      <w:marBottom w:val="0"/>
                                                                      <w:divBdr>
                                                                        <w:top w:val="none" w:sz="0" w:space="0" w:color="auto"/>
                                                                        <w:left w:val="none" w:sz="0" w:space="0" w:color="auto"/>
                                                                        <w:bottom w:val="none" w:sz="0" w:space="0" w:color="auto"/>
                                                                        <w:right w:val="none" w:sz="0" w:space="0" w:color="auto"/>
                                                                      </w:divBdr>
                                                                      <w:divsChild>
                                                                        <w:div w:id="815681169">
                                                                          <w:marLeft w:val="0"/>
                                                                          <w:marRight w:val="0"/>
                                                                          <w:marTop w:val="0"/>
                                                                          <w:marBottom w:val="0"/>
                                                                          <w:divBdr>
                                                                            <w:top w:val="none" w:sz="0" w:space="0" w:color="auto"/>
                                                                            <w:left w:val="none" w:sz="0" w:space="0" w:color="auto"/>
                                                                            <w:bottom w:val="none" w:sz="0" w:space="0" w:color="auto"/>
                                                                            <w:right w:val="none" w:sz="0" w:space="0" w:color="auto"/>
                                                                          </w:divBdr>
                                                                          <w:divsChild>
                                                                            <w:div w:id="546646707">
                                                                              <w:marLeft w:val="0"/>
                                                                              <w:marRight w:val="0"/>
                                                                              <w:marTop w:val="0"/>
                                                                              <w:marBottom w:val="0"/>
                                                                              <w:divBdr>
                                                                                <w:top w:val="none" w:sz="0" w:space="0" w:color="auto"/>
                                                                                <w:left w:val="none" w:sz="0" w:space="0" w:color="auto"/>
                                                                                <w:bottom w:val="none" w:sz="0" w:space="0" w:color="auto"/>
                                                                                <w:right w:val="none" w:sz="0" w:space="0" w:color="auto"/>
                                                                              </w:divBdr>
                                                                              <w:divsChild>
                                                                                <w:div w:id="1980838136">
                                                                                  <w:marLeft w:val="0"/>
                                                                                  <w:marRight w:val="0"/>
                                                                                  <w:marTop w:val="0"/>
                                                                                  <w:marBottom w:val="0"/>
                                                                                  <w:divBdr>
                                                                                    <w:top w:val="none" w:sz="0" w:space="0" w:color="auto"/>
                                                                                    <w:left w:val="none" w:sz="0" w:space="0" w:color="auto"/>
                                                                                    <w:bottom w:val="none" w:sz="0" w:space="0" w:color="auto"/>
                                                                                    <w:right w:val="none" w:sz="0" w:space="0" w:color="auto"/>
                                                                                  </w:divBdr>
                                                                                  <w:divsChild>
                                                                                    <w:div w:id="765540022">
                                                                                      <w:marLeft w:val="0"/>
                                                                                      <w:marRight w:val="0"/>
                                                                                      <w:marTop w:val="0"/>
                                                                                      <w:marBottom w:val="0"/>
                                                                                      <w:divBdr>
                                                                                        <w:top w:val="none" w:sz="0" w:space="0" w:color="auto"/>
                                                                                        <w:left w:val="none" w:sz="0" w:space="0" w:color="auto"/>
                                                                                        <w:bottom w:val="none" w:sz="0" w:space="0" w:color="auto"/>
                                                                                        <w:right w:val="none" w:sz="0" w:space="0" w:color="auto"/>
                                                                                      </w:divBdr>
                                                                                      <w:divsChild>
                                                                                        <w:div w:id="1857964025">
                                                                                          <w:marLeft w:val="0"/>
                                                                                          <w:marRight w:val="0"/>
                                                                                          <w:marTop w:val="0"/>
                                                                                          <w:marBottom w:val="0"/>
                                                                                          <w:divBdr>
                                                                                            <w:top w:val="none" w:sz="0" w:space="0" w:color="auto"/>
                                                                                            <w:left w:val="none" w:sz="0" w:space="0" w:color="auto"/>
                                                                                            <w:bottom w:val="none" w:sz="0" w:space="0" w:color="auto"/>
                                                                                            <w:right w:val="none" w:sz="0" w:space="0" w:color="auto"/>
                                                                                          </w:divBdr>
                                                                                          <w:divsChild>
                                                                                            <w:div w:id="113259833">
                                                                                              <w:marLeft w:val="0"/>
                                                                                              <w:marRight w:val="0"/>
                                                                                              <w:marTop w:val="0"/>
                                                                                              <w:marBottom w:val="0"/>
                                                                                              <w:divBdr>
                                                                                                <w:top w:val="none" w:sz="0" w:space="0" w:color="auto"/>
                                                                                                <w:left w:val="none" w:sz="0" w:space="0" w:color="auto"/>
                                                                                                <w:bottom w:val="none" w:sz="0" w:space="0" w:color="auto"/>
                                                                                                <w:right w:val="none" w:sz="0" w:space="0" w:color="auto"/>
                                                                                              </w:divBdr>
                                                                                              <w:divsChild>
                                                                                                <w:div w:id="459962720">
                                                                                                  <w:marLeft w:val="0"/>
                                                                                                  <w:marRight w:val="0"/>
                                                                                                  <w:marTop w:val="0"/>
                                                                                                  <w:marBottom w:val="0"/>
                                                                                                  <w:divBdr>
                                                                                                    <w:top w:val="none" w:sz="0" w:space="0" w:color="auto"/>
                                                                                                    <w:left w:val="none" w:sz="0" w:space="0" w:color="auto"/>
                                                                                                    <w:bottom w:val="none" w:sz="0" w:space="0" w:color="auto"/>
                                                                                                    <w:right w:val="none" w:sz="0" w:space="0" w:color="auto"/>
                                                                                                  </w:divBdr>
                                                                                                  <w:divsChild>
                                                                                                    <w:div w:id="117067922">
                                                                                                      <w:marLeft w:val="0"/>
                                                                                                      <w:marRight w:val="0"/>
                                                                                                      <w:marTop w:val="0"/>
                                                                                                      <w:marBottom w:val="0"/>
                                                                                                      <w:divBdr>
                                                                                                        <w:top w:val="none" w:sz="0" w:space="0" w:color="auto"/>
                                                                                                        <w:left w:val="none" w:sz="0" w:space="0" w:color="auto"/>
                                                                                                        <w:bottom w:val="none" w:sz="0" w:space="0" w:color="auto"/>
                                                                                                        <w:right w:val="none" w:sz="0" w:space="0" w:color="auto"/>
                                                                                                      </w:divBdr>
                                                                                                      <w:divsChild>
                                                                                                        <w:div w:id="1072508267">
                                                                                                          <w:marLeft w:val="0"/>
                                                                                                          <w:marRight w:val="0"/>
                                                                                                          <w:marTop w:val="0"/>
                                                                                                          <w:marBottom w:val="0"/>
                                                                                                          <w:divBdr>
                                                                                                            <w:top w:val="none" w:sz="0" w:space="0" w:color="auto"/>
                                                                                                            <w:left w:val="none" w:sz="0" w:space="0" w:color="auto"/>
                                                                                                            <w:bottom w:val="none" w:sz="0" w:space="0" w:color="auto"/>
                                                                                                            <w:right w:val="none" w:sz="0" w:space="0" w:color="auto"/>
                                                                                                          </w:divBdr>
                                                                                                          <w:divsChild>
                                                                                                            <w:div w:id="260263719">
                                                                                                              <w:marLeft w:val="0"/>
                                                                                                              <w:marRight w:val="0"/>
                                                                                                              <w:marTop w:val="0"/>
                                                                                                              <w:marBottom w:val="0"/>
                                                                                                              <w:divBdr>
                                                                                                                <w:top w:val="none" w:sz="0" w:space="0" w:color="auto"/>
                                                                                                                <w:left w:val="none" w:sz="0" w:space="0" w:color="auto"/>
                                                                                                                <w:bottom w:val="none" w:sz="0" w:space="0" w:color="auto"/>
                                                                                                                <w:right w:val="none" w:sz="0" w:space="0" w:color="auto"/>
                                                                                                              </w:divBdr>
                                                                                                              <w:divsChild>
                                                                                                                <w:div w:id="1067261391">
                                                                                                                  <w:marLeft w:val="0"/>
                                                                                                                  <w:marRight w:val="0"/>
                                                                                                                  <w:marTop w:val="0"/>
                                                                                                                  <w:marBottom w:val="0"/>
                                                                                                                  <w:divBdr>
                                                                                                                    <w:top w:val="none" w:sz="0" w:space="0" w:color="auto"/>
                                                                                                                    <w:left w:val="none" w:sz="0" w:space="0" w:color="auto"/>
                                                                                                                    <w:bottom w:val="none" w:sz="0" w:space="0" w:color="auto"/>
                                                                                                                    <w:right w:val="none" w:sz="0" w:space="0" w:color="auto"/>
                                                                                                                  </w:divBdr>
                                                                                                                  <w:divsChild>
                                                                                                                    <w:div w:id="969943258">
                                                                                                                      <w:marLeft w:val="0"/>
                                                                                                                      <w:marRight w:val="0"/>
                                                                                                                      <w:marTop w:val="0"/>
                                                                                                                      <w:marBottom w:val="0"/>
                                                                                                                      <w:divBdr>
                                                                                                                        <w:top w:val="none" w:sz="0" w:space="0" w:color="auto"/>
                                                                                                                        <w:left w:val="none" w:sz="0" w:space="0" w:color="auto"/>
                                                                                                                        <w:bottom w:val="none" w:sz="0" w:space="0" w:color="auto"/>
                                                                                                                        <w:right w:val="none" w:sz="0" w:space="0" w:color="auto"/>
                                                                                                                      </w:divBdr>
                                                                                                                      <w:divsChild>
                                                                                                                        <w:div w:id="68316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47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9130692">
      <w:bodyDiv w:val="1"/>
      <w:marLeft w:val="0"/>
      <w:marRight w:val="0"/>
      <w:marTop w:val="0"/>
      <w:marBottom w:val="0"/>
      <w:divBdr>
        <w:top w:val="none" w:sz="0" w:space="0" w:color="auto"/>
        <w:left w:val="none" w:sz="0" w:space="0" w:color="auto"/>
        <w:bottom w:val="none" w:sz="0" w:space="0" w:color="auto"/>
        <w:right w:val="none" w:sz="0" w:space="0" w:color="auto"/>
      </w:divBdr>
    </w:div>
    <w:div w:id="1240597110">
      <w:bodyDiv w:val="1"/>
      <w:marLeft w:val="0"/>
      <w:marRight w:val="0"/>
      <w:marTop w:val="0"/>
      <w:marBottom w:val="0"/>
      <w:divBdr>
        <w:top w:val="none" w:sz="0" w:space="0" w:color="auto"/>
        <w:left w:val="none" w:sz="0" w:space="0" w:color="auto"/>
        <w:bottom w:val="none" w:sz="0" w:space="0" w:color="auto"/>
        <w:right w:val="none" w:sz="0" w:space="0" w:color="auto"/>
      </w:divBdr>
    </w:div>
    <w:div w:id="1390953926">
      <w:bodyDiv w:val="1"/>
      <w:marLeft w:val="0"/>
      <w:marRight w:val="0"/>
      <w:marTop w:val="0"/>
      <w:marBottom w:val="0"/>
      <w:divBdr>
        <w:top w:val="none" w:sz="0" w:space="0" w:color="auto"/>
        <w:left w:val="none" w:sz="0" w:space="0" w:color="auto"/>
        <w:bottom w:val="none" w:sz="0" w:space="0" w:color="auto"/>
        <w:right w:val="none" w:sz="0" w:space="0" w:color="auto"/>
      </w:divBdr>
    </w:div>
    <w:div w:id="1978558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fairwarning.org/2017/02/rjreynoldssharptonmentholrestrictions/" TargetMode="External"/><Relationship Id="rId18" Type="http://schemas.openxmlformats.org/officeDocument/2006/relationships/hyperlink" Target="https://www.cdc.gov/tobacco/basic_information/tobacco_industry/menthol-cigarettes/index.htm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s://www.centerforblackhealth.org/tobaccoindustrytakingpoints" TargetMode="External"/><Relationship Id="rId17" Type="http://schemas.openxmlformats.org/officeDocument/2006/relationships/hyperlink" Target="https://www.tobaccofreekids.org/microsites/flavortrap/#finding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cdc.gov/tobacco/basic_information/tobacco_industry/menthol-cigarettes/index.htm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s://www.tobaccofreekids.org/microsites/flavortrap/#findings" TargetMode="External"/><Relationship Id="rId23" Type="http://schemas.openxmlformats.org/officeDocument/2006/relationships/header" Target="header3.xml"/><Relationship Id="rId28" Type="http://schemas.microsoft.com/office/2020/10/relationships/intelligence" Target="intelligence2.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naacp.org/articles/naacp-statement-fda-plan-ban-sale-menthol-and-e-cigarettes" TargetMode="External"/><Relationship Id="rId22" Type="http://schemas.openxmlformats.org/officeDocument/2006/relationships/footer" Target="footer2.xml"/><Relationship Id="rId27" Type="http://schemas.microsoft.com/office/2019/05/relationships/documenttasks" Target="documenttasks/documenttasks1.xml"/></Relationships>
</file>

<file path=word/documenttasks/documenttasks1.xml><?xml version="1.0" encoding="utf-8"?>
<t:Tasks xmlns:t="http://schemas.microsoft.com/office/tasks/2019/documenttasks" xmlns:oel="http://schemas.microsoft.com/office/2019/extlst">
  <t:Task id="{C8DF0460-49F6-43DD-92E3-A7D871F66373}">
    <t:Anchor>
      <t:Comment id="187180301"/>
    </t:Anchor>
    <t:History>
      <t:Event id="{1F8648EF-BF43-4B63-ACBA-FEBF545BAF9A}" time="2023-02-02T14:35:25.885Z">
        <t:Attribution userId="S::lisa.kelly@health.ny.gov::bdad35b9-20e0-4f49-b7e6-6ca2b3708f48" userProvider="AD" userName="Kelly, Lisa K (HEALTH)"/>
        <t:Anchor>
          <t:Comment id="187180301"/>
        </t:Anchor>
        <t:Create/>
      </t:Event>
      <t:Event id="{E0CF5E5D-6249-4F26-816C-37C4EA6F29A6}" time="2023-02-02T14:35:25.885Z">
        <t:Attribution userId="S::lisa.kelly@health.ny.gov::bdad35b9-20e0-4f49-b7e6-6ca2b3708f48" userProvider="AD" userName="Kelly, Lisa K (HEALTH)"/>
        <t:Anchor>
          <t:Comment id="187180301"/>
        </t:Anchor>
        <t:Assign userId="S::Jennifer.Lee@health.ny.gov::9da30c76-2644-469e-8b79-36323e2d7656" userProvider="AD" userName="Lee, Jennifer E (HEALTH)"/>
      </t:Event>
      <t:Event id="{2ECB3AA2-3B31-4BAF-8304-97850EB50598}" time="2023-02-02T14:35:25.885Z">
        <t:Attribution userId="S::lisa.kelly@health.ny.gov::bdad35b9-20e0-4f49-b7e6-6ca2b3708f48" userProvider="AD" userName="Kelly, Lisa K (HEALTH)"/>
        <t:Anchor>
          <t:Comment id="187180301"/>
        </t:Anchor>
        <t:SetTitle title="@Lee, Jennifer E (HEALTH) Can we replace this with this paragraph from the CTFK's press release about the Governor's proposals?  It is critically important to note that the Governor's proposed language would authorize enforcement only against licensed …"/>
      </t:Event>
    </t:History>
  </t:Task>
  <t:Task id="{0ACC38AE-624F-4D6C-8900-49EE6AC7E023}">
    <t:Anchor>
      <t:Comment id="663025487"/>
    </t:Anchor>
    <t:History>
      <t:Event id="{2162269C-B441-4C24-89BF-4B43BAF6B0B3}" time="2023-02-02T14:36:57.157Z">
        <t:Attribution userId="S::lisa.kelly@health.ny.gov::bdad35b9-20e0-4f49-b7e6-6ca2b3708f48" userProvider="AD" userName="Kelly, Lisa K (HEALTH)"/>
        <t:Anchor>
          <t:Comment id="1589725149"/>
        </t:Anchor>
        <t:Create/>
      </t:Event>
      <t:Event id="{CAA58BB4-F381-4065-9678-CD00B377A9C2}" time="2023-02-02T14:36:57.157Z">
        <t:Attribution userId="S::lisa.kelly@health.ny.gov::bdad35b9-20e0-4f49-b7e6-6ca2b3708f48" userProvider="AD" userName="Kelly, Lisa K (HEALTH)"/>
        <t:Anchor>
          <t:Comment id="1589725149"/>
        </t:Anchor>
        <t:Assign userId="S::Jennifer.Lee@health.ny.gov::9da30c76-2644-469e-8b79-36323e2d7656" userProvider="AD" userName="Lee, Jennifer E (HEALTH)"/>
      </t:Event>
      <t:Event id="{BB17B2D8-244F-4E6D-84F1-1784C592070D}" time="2023-02-02T14:36:57.157Z">
        <t:Attribution userId="S::lisa.kelly@health.ny.gov::bdad35b9-20e0-4f49-b7e6-6ca2b3708f48" userProvider="AD" userName="Kelly, Lisa K (HEALTH)"/>
        <t:Anchor>
          <t:Comment id="1589725149"/>
        </t:Anchor>
        <t:SetTitle title="@Lee, Jennifer E (HEALTH) Are Q3 &amp; Q4 the same question, just worded differently?"/>
      </t:Event>
    </t:History>
  </t:Task>
  <t:Task id="{152E70E2-5CB2-4BFE-8EDC-280D3F00052C}">
    <t:Anchor>
      <t:Comment id="663026086"/>
    </t:Anchor>
    <t:History>
      <t:Event id="{EE3E5A9F-77E4-40F0-A8EF-812A57353BA8}" time="2023-02-02T14:42:21.273Z">
        <t:Attribution userId="S::lisa.kelly@health.ny.gov::bdad35b9-20e0-4f49-b7e6-6ca2b3708f48" userProvider="AD" userName="Kelly, Lisa K (HEALTH)"/>
        <t:Anchor>
          <t:Comment id="278469891"/>
        </t:Anchor>
        <t:Create/>
      </t:Event>
      <t:Event id="{843C53E5-FEC8-4C8E-92AA-8A9E64367614}" time="2023-02-02T14:42:21.273Z">
        <t:Attribution userId="S::lisa.kelly@health.ny.gov::bdad35b9-20e0-4f49-b7e6-6ca2b3708f48" userProvider="AD" userName="Kelly, Lisa K (HEALTH)"/>
        <t:Anchor>
          <t:Comment id="278469891"/>
        </t:Anchor>
        <t:Assign userId="S::Jennifer.Lee@health.ny.gov::9da30c76-2644-469e-8b79-36323e2d7656" userProvider="AD" userName="Lee, Jennifer E (HEALTH)"/>
      </t:Event>
      <t:Event id="{B1DD5A30-BC83-481C-AC8D-091B6938D028}" time="2023-02-02T14:42:21.273Z">
        <t:Attribution userId="S::lisa.kelly@health.ny.gov::bdad35b9-20e0-4f49-b7e6-6ca2b3708f48" userProvider="AD" userName="Kelly, Lisa K (HEALTH)"/>
        <t:Anchor>
          <t:Comment id="278469891"/>
        </t:Anchor>
        <t:SetTitle title="@Lee, Jennifer E (HEALTH) I'm sorry, but I cannot discern what you would like taken from these linked documents to add to this document. Can you provide more guidance?"/>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AE68CAB68638A4C8ED9AAC73BA34FEF" ma:contentTypeVersion="125" ma:contentTypeDescription="Create a new document." ma:contentTypeScope="" ma:versionID="efbfd908ce7dd8c0235bfc063ca29159">
  <xsd:schema xmlns:xsd="http://www.w3.org/2001/XMLSchema" xmlns:xs="http://www.w3.org/2001/XMLSchema" xmlns:p="http://schemas.microsoft.com/office/2006/metadata/properties" xmlns:ns2="0973847d-4e2d-4513-b7a2-e0d7c53ab0e0" xmlns:ns3="d6343f12-f71b-4dea-b063-04fbb2a25580" xmlns:ns4="3f112fcd-76a5-489c-bc01-e331aa0787d4" targetNamespace="http://schemas.microsoft.com/office/2006/metadata/properties" ma:root="true" ma:fieldsID="e5a96f0bd725e514e853449b96963754" ns2:_="" ns3:_="" ns4:_="">
    <xsd:import namespace="0973847d-4e2d-4513-b7a2-e0d7c53ab0e0"/>
    <xsd:import namespace="d6343f12-f71b-4dea-b063-04fbb2a25580"/>
    <xsd:import namespace="3f112fcd-76a5-489c-bc01-e331aa0787d4"/>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LengthInSeconds" minOccurs="0"/>
                <xsd:element ref="ns4: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73847d-4e2d-4513-b7a2-e0d7c53ab0e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TaxCatchAll" ma:index="27" nillable="true" ma:displayName="Taxonomy Catch All Column" ma:hidden="true" ma:list="{ffdbfc6f-0adb-4d40-894e-48240bdee478}" ma:internalName="TaxCatchAll" ma:showField="CatchAllData" ma:web="0973847d-4e2d-4513-b7a2-e0d7c53ab0e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6343f12-f71b-4dea-b063-04fbb2a25580" elementFormDefault="qualified">
    <xsd:import namespace="http://schemas.microsoft.com/office/2006/documentManagement/types"/>
    <xsd:import namespace="http://schemas.microsoft.com/office/infopath/2007/PartnerControls"/>
    <xsd:element name="LastSharedByUser" ma:index="13" nillable="true" ma:displayName="Last Shared By User" ma:description="" ma:internalName="LastSharedByUser" ma:readOnly="true">
      <xsd:simpleType>
        <xsd:restriction base="dms:Note">
          <xsd:maxLength value="255"/>
        </xsd:restriction>
      </xsd:simpleType>
    </xsd:element>
    <xsd:element name="LastSharedByTime" ma:index="14"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f112fcd-76a5-489c-bc01-e331aa0787d4"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d39e25b7-0a97-41c9-a156-d5f30623568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0973847d-4e2d-4513-b7a2-e0d7c53ab0e0">JVJ45S77HCCX-1236316646-6064</_dlc_DocId>
    <_dlc_DocIdUrl xmlns="0973847d-4e2d-4513-b7a2-e0d7c53ab0e0">
      <Url>https://nysemail.sharepoint.com/sites/healthcch/BTC/_layouts/15/DocIdRedir.aspx?ID=JVJ45S77HCCX-1236316646-6064</Url>
      <Description>JVJ45S77HCCX-1236316646-6064</Description>
    </_dlc_DocIdUrl>
    <lcf76f155ced4ddcb4097134ff3c332f xmlns="3f112fcd-76a5-489c-bc01-e331aa0787d4">
      <Terms xmlns="http://schemas.microsoft.com/office/infopath/2007/PartnerControls"/>
    </lcf76f155ced4ddcb4097134ff3c332f>
    <TaxCatchAll xmlns="0973847d-4e2d-4513-b7a2-e0d7c53ab0e0" xsi:nil="true"/>
    <SharedWithUsers xmlns="0973847d-4e2d-4513-b7a2-e0d7c53ab0e0">
      <UserInfo>
        <DisplayName>Anker, Elizabeth A (HEALTH)</DisplayName>
        <AccountId>1077</AccountId>
        <AccountType/>
      </UserInfo>
      <UserInfo>
        <DisplayName>Phelps, Sara E (HEALTH)</DisplayName>
        <AccountId>1078</AccountId>
        <AccountType/>
      </UserInfo>
      <UserInfo>
        <DisplayName>Wright, Julie L (HEALTH)</DisplayName>
        <AccountId>1079</AccountId>
        <AccountType/>
      </UserInfo>
      <UserInfo>
        <DisplayName>Zahra-Hassan, Rubab (HEALTH)</DisplayName>
        <AccountId>1211</AccountId>
        <AccountType/>
      </UserInfo>
      <UserInfo>
        <DisplayName>Kelly, Lisa K (HEALTH)</DisplayName>
        <AccountId>517</AccountId>
        <AccountType/>
      </UserInfo>
    </SharedWithUsers>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358A239-DC2E-43C4-A943-68DEDC97BCB5}">
  <ds:schemaRefs>
    <ds:schemaRef ds:uri="http://schemas.microsoft.com/sharepoint/v3/contenttype/forms"/>
  </ds:schemaRefs>
</ds:datastoreItem>
</file>

<file path=customXml/itemProps2.xml><?xml version="1.0" encoding="utf-8"?>
<ds:datastoreItem xmlns:ds="http://schemas.openxmlformats.org/officeDocument/2006/customXml" ds:itemID="{29C7B10F-08B5-4EF9-8A14-18EEB54FC2F5}">
  <ds:schemaRefs>
    <ds:schemaRef ds:uri="http://schemas.openxmlformats.org/officeDocument/2006/bibliography"/>
  </ds:schemaRefs>
</ds:datastoreItem>
</file>

<file path=customXml/itemProps3.xml><?xml version="1.0" encoding="utf-8"?>
<ds:datastoreItem xmlns:ds="http://schemas.openxmlformats.org/officeDocument/2006/customXml" ds:itemID="{EBFFB3F5-232E-4FD3-B54B-54CAABFB79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73847d-4e2d-4513-b7a2-e0d7c53ab0e0"/>
    <ds:schemaRef ds:uri="d6343f12-f71b-4dea-b063-04fbb2a25580"/>
    <ds:schemaRef ds:uri="3f112fcd-76a5-489c-bc01-e331aa0787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831B58-D4D0-4E57-A600-D2D2024F945B}">
  <ds:schemaRefs>
    <ds:schemaRef ds:uri="http://purl.org/dc/dcmitype/"/>
    <ds:schemaRef ds:uri="0973847d-4e2d-4513-b7a2-e0d7c53ab0e0"/>
    <ds:schemaRef ds:uri="http://purl.org/dc/elements/1.1/"/>
    <ds:schemaRef ds:uri="http://schemas.microsoft.com/office/infopath/2007/PartnerControls"/>
    <ds:schemaRef ds:uri="http://schemas.openxmlformats.org/package/2006/metadata/core-properties"/>
    <ds:schemaRef ds:uri="http://purl.org/dc/terms/"/>
    <ds:schemaRef ds:uri="http://schemas.microsoft.com/office/2006/documentManagement/types"/>
    <ds:schemaRef ds:uri="3f112fcd-76a5-489c-bc01-e331aa0787d4"/>
    <ds:schemaRef ds:uri="d6343f12-f71b-4dea-b063-04fbb2a25580"/>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52299F45-22DD-4C4D-BA0A-9C5A8CCF111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953</Words>
  <Characters>5438</Characters>
  <Application>Microsoft Office Word</Application>
  <DocSecurity>0</DocSecurity>
  <Lines>45</Lines>
  <Paragraphs>12</Paragraphs>
  <ScaleCrop>false</ScaleCrop>
  <Company/>
  <LinksUpToDate>false</LinksUpToDate>
  <CharactersWithSpaces>6379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Dianne Patterson</dc:creator>
  <cp:keywords/>
  <dc:description/>
  <cp:lastModifiedBy>Kelly, Lisa K (HEALTH)</cp:lastModifiedBy>
  <cp:revision>49</cp:revision>
  <dcterms:created xsi:type="dcterms:W3CDTF">2023-01-26T22:53:00Z</dcterms:created>
  <dcterms:modified xsi:type="dcterms:W3CDTF">2023-02-03T19:20:00Z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0x0101000AE68CAB68638A4C8ED9AAC73BA34FEF</vt:lpwstr>
  </property>
  <property fmtid="{D5CDD505-2E9C-101B-9397-08002B2CF9AE}" pid="3" name="_dlc_DocIdItemGuid">
    <vt:lpwstr>adc82228-8307-429c-8f39-0996fbcc9866</vt:lpwstr>
  </property>
  <property fmtid="{D5CDD505-2E9C-101B-9397-08002B2CF9AE}" pid="4" name="MediaServiceImageTags">
    <vt:lpwstr/>
  </property>
</Properties>
</file>